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96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</w:tblPrEx>
        <w:trPr>
          <w:trHeight w:val="525" w:hRule="atLeast"/>
          <w:tblCellSpacing w:w="15" w:type="dxa"/>
          <w:jc w:val="center"/>
        </w:trPr>
        <w:tc>
          <w:tcPr>
            <w:tcW w:w="8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网上工商业务操作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E42803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E42803"/>
                <w:kern w:val="0"/>
                <w:sz w:val="23"/>
                <w:szCs w:val="23"/>
              </w:rPr>
              <w:t>3分钟快速导读</w:t>
            </w:r>
          </w:p>
        </w:tc>
      </w:tr>
      <w:tr>
        <w:tblPrEx>
          <w:tblLayout w:type="fixed"/>
        </w:tblPrEx>
        <w:trPr>
          <w:tblCellSpacing w:w="15" w:type="dxa"/>
          <w:jc w:val="center"/>
        </w:trPr>
        <w:tc>
          <w:tcPr>
            <w:tcW w:w="833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在您进行网上工商业务操作前，您需要：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一、熟悉网上工商应用平台(企业办事大厅)的业务办理流程和基本操作。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二、对您的浏览器进行如下设置，否则可能会给您的操作带来麻烦：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        确认您的IE浏览器版本为IE 6.0(Microsoft Internet Explorer)以上，暂不支持其他浏览器。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        将“福建工商红盾网网上工商应用平台”设置为“可信站点(IE6称为：受信任的站点)”。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        设置IE浏览器或者您的防火墙程序针对本网站的“弹出窗口阻止”功能，取消拦截本站点的弹出窗口。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一、基本操作说明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1、本网站为福建省企业（或社会公众、非企业的广告经营单位）通过互联网办理工商业务的唯一的服务站点（需要在厦门地区工商机关登记注册的，请另行登录厦门市工商红盾网站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instrText xml:space="preserve"> HYPERLINK "http://www.xm.fjaic.gov.cn" </w:instrTex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http://www.xm.fjaic.gov.cn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办理）。您办理业务的流程为：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4337050" cy="6127750"/>
                  <wp:effectExtent l="0" t="0" r="6350" b="6350"/>
                  <wp:docPr id="8" name="图片 8" descr="业务操作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业务操作流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0" cy="612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2、点击首页中具体办理业务，登录业务系统。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9334500" cy="5734050"/>
                  <wp:effectExtent l="0" t="0" r="0" b="0"/>
                  <wp:docPr id="9" name="图片 9" descr="http://wsgs.fjaic.gov.cn/usermana/images/notice/shouy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http://wsgs.fjaic.gov.cn/usermana/images/notice/shouy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0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3、根据您的身份，用户登录方式有两种：一种是适用于企业已经设立，并且拥有CA证书的证书验证登录方式，另一种是适用于企业还未设立（或者是非企业的广告经营户），没有CA证书的注册用户验证登录。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注册用户登录操作：在进行用户注册后，在登录界面上，输入用户名、登录密码、验证码，点击“登录”进入网上工商系统。在本服务网站，您只需进行一次登录即可进行各项业务操作。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使用CA证书登录操作：点击“证书登录”按钮，系统将提示您输入证书密码，通过验证后，系统将从您的证书中识别您的企业身份，如果验证通过，则直接进入系统，如果没有通过验证，则您需要根据相关提示，进行处理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登录后可以进入到“我的申请“的界面：我的申请是指您登录系统后，所看到的第一个界面，上面显示了您所有正在进行的业务清单。在此界面中，您可以查看到您申请的审核结果，您可以点击选择一条记录后，进行相应操作。根据您的申请状态的不同操作可能有：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提交到工商局审核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打印申请书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查看审核情况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修改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删除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7442200" cy="3689350"/>
                  <wp:effectExtent l="0" t="0" r="6350" b="6350"/>
                  <wp:docPr id="10" name="图片 10" descr="http://wsgs.fjaic.gov.cn/usermana/images/notice/myaply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wsgs.fjaic.gov.cn/usermana/images/notice/myaply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0" cy="368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二、开始操作前请设置您的浏览器软件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1、为什么要设置？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因在您的业务操作中，需要下载安装具有“断线保护”、“批量打印”功能的客户端ActiveX空间，如果没有设置可信站点，则将不能自动下载安装，您在使用这些功能时将遇到问题。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Symbol" w:eastAsia="宋体" w:cs="宋体"/>
                <w:kern w:val="0"/>
                <w:sz w:val="20"/>
                <w:szCs w:val="20"/>
              </w:rPr>
              <w:t>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如果您的浏览器设置了“阻止弹出窗口”，则本站点的部分窗口会被拦截，您将不能正常操作。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2、为什么能设置？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本网站的提供的ActiveX控件经过了福建CA数字证书签名，具有较高的安全性。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3、如何设置可信站点(受信任的站点)&amp;和阻止弹出窗口？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1）点击操作IE浏览器“工具”菜单中的“Internet选项”，进入界面。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2）点击“安全”中的“可信站点(受信任的站点)&amp;”，然后点击“站点”按钮。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4876800" cy="4591050"/>
                  <wp:effectExtent l="0" t="0" r="0" b="0"/>
                  <wp:docPr id="11" name="图片 11" descr="http://wsgs.fjaic.gov.cn/usermana/images/notice/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http://wsgs.fjaic.gov.cn/usermana/images/notice/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3）输入站点地址http://wsgs.fjaic.gov.cn，去掉下面的勾选框“对该区域中的所有站点要求服务器验证(https)”，点击“添加”后再点击“关闭”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3670300" cy="3206750"/>
                  <wp:effectExtent l="0" t="0" r="6350" b="0"/>
                  <wp:docPr id="12" name="图片 12" descr="http://wsgs.fjaic.gov.cn/usermana/images/notice/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http://wsgs.fjaic.gov.cn/usermana/images/notice/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4）点击“隐私”栏，进入如下界面：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4876800" cy="4591050"/>
                  <wp:effectExtent l="0" t="0" r="0" b="0"/>
                  <wp:docPr id="13" name="图片 13" descr="http://wsgs.fjaic.gov.cn/usermana/images/notice/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http://wsgs.fjaic.gov.cn/usermana/images/notice/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5）点击“设置”按钮，进入设置界面。点击“添加”，在“允许的站点”列表中即会出现福建省工商的服务站点（如果没有，请输入http://wsgs.fjaic.gov.cn），点击“关闭”。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4876800" cy="4210050"/>
                  <wp:effectExtent l="0" t="0" r="0" b="0"/>
                  <wp:docPr id="14" name="图片 14" descr="http://wsgs.fjaic.gov.cn/usermana/images/notice/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http://wsgs.fjaic.gov.cn/usermana/images/notice/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退出Internet选项设置，“可信站点”和“阻止弹出窗口”即设置成功。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同样道理，如果您安装了雅虎助手、瑞星防火墙等具有浏览器窗口拦截功能的辅助工具时，也需要进行相应设置，设置不拦截本服务网站的弹出窗口。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4、如何下载断线保护和批量打印工具？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1）什么是断线保护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在您进行业务表格填写的过程中，发生网络不能连接的情况时，如果您需要对您正在填写的表格进行保存，则操作界面上的“功能操作”àldquo;断线保护（保存）”操作，即可以把当前界面上的信息保存到本地电脑中，在下次重新连线后，进入上次所操作的表格，操作界面上的“功能操作”à“断线保护（导入）”操作，即可以把上次填写的数据导入到界面中，如果填写完成，请及时操作“保存”将数据保存到服务器上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2）安装前准备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如果您的电脑没有安装并使用过福建CA的数字证书，请先下载安装福建CA的根证书。因为本控件是由福建CA签发的证书签名的。下载地址为：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instrText xml:space="preserve"> HYPERLINK "http://wsgs.fjaic.gov.cn/usermana/help/binfile/installca.exe" </w:instrTex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http://wsgs.fjaic.gov.cn/binfile/installca.exe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3）控件的安装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在您正常设置“可信站点”后，并安装了福建CA的根证书后，进入一项业务的表格填写界面时，系统第一次将自动下载控件程序，并提示您完成安装。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如果没有提示安装，并且不能使用“断线保护”功能时，您可以下载安装程序进行安装，安装程序下载地址为：</w:t>
            </w:r>
            <w:r>
              <w:fldChar w:fldCharType="begin"/>
            </w:r>
            <w:r>
              <w:instrText xml:space="preserve"> HYPERLINK "http://wsgs.fjaic.gov.cn/usermana/help/binfile/FJWSGSSavePage.exe"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http://wsgs.fjaic.gov.cn/binfile/FJWSGSSavePage.exe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。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5、控件使用中浏览器栏提示“Internet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行如下设置，否则可能会给您的操作带来麻烦：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确认您的IE浏览器版本为IE 6.0(Microsoft Internet Explorer)以上，暂不支持其他浏览器。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将“福建工商红盾网网上工商应用平台”设置为“可信站点(IE6称为：受信任的站点)”。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设置IE浏览器或者您的防火墙程序针对本网站的“弹出窗口阻止”功能，取消拦截本站点的弹出窗口。</w:t>
      </w:r>
    </w:p>
    <w:p/>
    <w:p>
      <w:pPr>
        <w:rPr>
          <w:rFonts w:hint="eastAsia"/>
        </w:rPr>
      </w:pPr>
      <w:r>
        <w:rPr>
          <w:rFonts w:hint="eastAsia"/>
        </w:rPr>
        <w:t>一、基本操作说明</w:t>
      </w:r>
    </w:p>
    <w:p/>
    <w:p>
      <w:pPr>
        <w:rPr>
          <w:rFonts w:hint="eastAsia"/>
        </w:rPr>
      </w:pPr>
      <w:r>
        <w:rPr>
          <w:rFonts w:hint="eastAsia"/>
        </w:rPr>
        <w:t xml:space="preserve">1、本网站为福建省企业（或社会公众、非企业的广告经营单位）通过互联网办理工商业务的唯一的服务站点（需要在厦门地区工商机关登记注册的，请另行登录厦门市工商红盾网站http://www.xm.fjaic.gov.cn办理）。您办理业务的流程为： </w:t>
      </w:r>
    </w:p>
    <w:p>
      <w: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 xml:space="preserve">2、点击首页中具体办理业务，登录业务系统。 </w:t>
      </w:r>
    </w:p>
    <w:p>
      <w: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 xml:space="preserve">3、根据您的身份，用户登录方式有两种：一种是适用于企业已经设立，并且拥有CA证书的证书验证登录方式，另一种是适用于企业还未设立（或者是非企业的广告经营户），没有CA证书的注册用户验证登录。 </w:t>
      </w:r>
    </w:p>
    <w:p>
      <w:pPr>
        <w:rPr>
          <w:rFonts w:hint="eastAsia"/>
        </w:rPr>
      </w:pPr>
      <w:r>
        <w:rPr>
          <w:rFonts w:hint="eastAsia"/>
        </w:rPr>
        <w:t xml:space="preserve">注册用户登录操作：在进行用户注册后，在登录界面上，输入用户名、登录密码、验证码，点击“登录”进入网上工商系统。在本服务网站，您只需进行一次登录即可进行各项业务操作。 </w:t>
      </w:r>
    </w:p>
    <w:p>
      <w:pPr>
        <w:rPr>
          <w:rFonts w:hint="eastAsia"/>
        </w:rPr>
      </w:pPr>
      <w:r>
        <w:rPr>
          <w:rFonts w:hint="eastAsia"/>
        </w:rPr>
        <w:t xml:space="preserve">使用CA证书登录操作：点击“证书登录”按钮，系统将提示您输入证书密码，通过验证后，系统将从您的证书中识别您的企业身份，如果验证通过，则直接进入系统，如果没有通过验证，则您需要根据相关提示，进行处理。 </w:t>
      </w:r>
    </w:p>
    <w:p/>
    <w:p>
      <w:pPr>
        <w:rPr>
          <w:rFonts w:hint="eastAsia"/>
        </w:rPr>
      </w:pPr>
      <w:r>
        <w:rPr>
          <w:rFonts w:hint="eastAsia"/>
        </w:rPr>
        <w:t xml:space="preserve">4、登录后可以进入到“我的申请“的界面：我的申请是指您登录系统后，所看到的第一个界面，上面显示了您所有正在进行的业务清单。在此界面中，您可以查看到您申请的审核结果，您可以点击选择一条记录后，进行相应操作。根据您的申请状态的不同操作可能有： </w:t>
      </w:r>
    </w:p>
    <w:p>
      <w:pPr>
        <w:rPr>
          <w:rFonts w:hint="eastAsia"/>
        </w:rPr>
      </w:pPr>
      <w:r>
        <w:rPr>
          <w:rFonts w:hint="eastAsia"/>
        </w:rPr>
        <w:t xml:space="preserve">提交到工商局审核 </w:t>
      </w:r>
    </w:p>
    <w:p>
      <w:pPr>
        <w:rPr>
          <w:rFonts w:hint="eastAsia"/>
        </w:rPr>
      </w:pPr>
      <w:r>
        <w:rPr>
          <w:rFonts w:hint="eastAsia"/>
        </w:rPr>
        <w:t xml:space="preserve">打印申请书 </w:t>
      </w:r>
    </w:p>
    <w:p>
      <w:pPr>
        <w:rPr>
          <w:rFonts w:hint="eastAsia"/>
        </w:rPr>
      </w:pPr>
      <w:r>
        <w:rPr>
          <w:rFonts w:hint="eastAsia"/>
        </w:rPr>
        <w:t xml:space="preserve">查看审核情况 </w:t>
      </w:r>
    </w:p>
    <w:p>
      <w:pPr>
        <w:rPr>
          <w:rFonts w:hint="eastAsia"/>
        </w:rPr>
      </w:pPr>
      <w:r>
        <w:rPr>
          <w:rFonts w:hint="eastAsia"/>
        </w:rPr>
        <w:t xml:space="preserve">修改 </w:t>
      </w:r>
    </w:p>
    <w:p>
      <w:pPr>
        <w:rPr>
          <w:rFonts w:hint="eastAsia"/>
        </w:rPr>
      </w:pPr>
      <w:r>
        <w:rPr>
          <w:rFonts w:hint="eastAsia"/>
        </w:rPr>
        <w:t xml:space="preserve">删除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二、开始操作前请设置您的浏览器软件</w:t>
      </w:r>
    </w:p>
    <w:p/>
    <w:p>
      <w:pPr>
        <w:rPr>
          <w:rFonts w:hint="eastAsia"/>
        </w:rPr>
      </w:pPr>
      <w:r>
        <w:rPr>
          <w:rFonts w:hint="eastAsia"/>
        </w:rPr>
        <w:t xml:space="preserve">1、为什么要设置？ </w:t>
      </w:r>
    </w:p>
    <w:p>
      <w:pPr>
        <w:rPr>
          <w:rFonts w:hint="eastAsia"/>
        </w:rPr>
      </w:pPr>
      <w:r>
        <w:rPr>
          <w:rFonts w:hint="eastAsia"/>
        </w:rPr>
        <w:t xml:space="preserve">因在您的业务操作中，需要下载安装具有“断线保护”、“批量打印”功能的客户端ActiveX空间，如果没有设置可信站点，则将不能自动下载安装，您在使用这些功能时将遇到问题。 </w:t>
      </w:r>
    </w:p>
    <w:p>
      <w:pPr>
        <w:rPr>
          <w:rFonts w:hint="eastAsia"/>
        </w:rPr>
      </w:pPr>
      <w:r>
        <w:rPr>
          <w:rFonts w:hint="eastAsia"/>
        </w:rPr>
        <w:t xml:space="preserve">如果您的浏览器设置了“阻止弹出窗口”，则本站点的部分窗口会被拦截，您将不能正常操作。 </w:t>
      </w:r>
    </w:p>
    <w:p/>
    <w:p>
      <w:pPr>
        <w:rPr>
          <w:rFonts w:hint="eastAsia"/>
        </w:rPr>
      </w:pPr>
      <w:r>
        <w:rPr>
          <w:rFonts w:hint="eastAsia"/>
        </w:rPr>
        <w:t xml:space="preserve">2、为什么能设置？ </w:t>
      </w:r>
    </w:p>
    <w:p>
      <w:pPr>
        <w:rPr>
          <w:rFonts w:hint="eastAsia"/>
        </w:rPr>
      </w:pPr>
      <w:r>
        <w:rPr>
          <w:rFonts w:hint="eastAsia"/>
        </w:rPr>
        <w:t xml:space="preserve">本网站的提供的ActiveX控件经过了福建CA数字证书签名，具有较高的安全性。 </w:t>
      </w:r>
    </w:p>
    <w:p/>
    <w:p>
      <w:pPr>
        <w:rPr>
          <w:rFonts w:hint="eastAsia"/>
        </w:rPr>
      </w:pPr>
      <w:r>
        <w:rPr>
          <w:rFonts w:hint="eastAsia"/>
        </w:rPr>
        <w:t xml:space="preserve">3、如何设置可信站点(受信任的站点)&amp;和阻止弹出窗口？ </w:t>
      </w:r>
    </w:p>
    <w:p>
      <w:pPr>
        <w:rPr>
          <w:rFonts w:hint="eastAsia"/>
        </w:rPr>
      </w:pPr>
      <w:r>
        <w:rPr>
          <w:rFonts w:hint="eastAsia"/>
        </w:rPr>
        <w:t xml:space="preserve">1）点击操作IE浏览器“工具”菜单中的“Internet选项”，进入界面。 </w:t>
      </w:r>
    </w:p>
    <w:p>
      <w:pPr>
        <w:rPr>
          <w:rFonts w:hint="eastAsia"/>
        </w:rPr>
      </w:pPr>
      <w:r>
        <w:rPr>
          <w:rFonts w:hint="eastAsia"/>
        </w:rPr>
        <w:t xml:space="preserve">2）点击“安全”中的“可信站点(受信任的站点)&amp;”，然后点击“站点”按钮。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3）输入站点地址http://wsgs.fjaic.gov.cn，去掉下面的勾选框“对该区域中的所有站点要求服务器验证(https)”，点击“添加”后再点击“关闭”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4）点击“隐私”栏，进入如下界面：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5）点击“设置”按钮，进入设置界面。点击“添加”，在“允许的站点”列表中即会出现福建省工商的服务站点（如果没有，请输入http://wsgs.fjaic.gov.cn），点击“关闭”。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退出Internet选项设置，“可信站点”和“阻止弹出窗口”即设置成功。 </w:t>
      </w:r>
    </w:p>
    <w:p/>
    <w:p>
      <w:pPr>
        <w:rPr>
          <w:rFonts w:hint="eastAsia"/>
        </w:rPr>
      </w:pPr>
      <w:r>
        <w:rPr>
          <w:rFonts w:hint="eastAsia"/>
        </w:rPr>
        <w:t xml:space="preserve">同样道理，如果您安装了雅虎助手、瑞星防火墙等具有浏览器窗口拦截功能的辅助工具时，也需要进行相应设置，设置不拦截本服务网站的弹出窗口。 </w:t>
      </w:r>
    </w:p>
    <w:p/>
    <w:p>
      <w:pPr>
        <w:rPr>
          <w:rFonts w:hint="eastAsia"/>
        </w:rPr>
      </w:pPr>
      <w:r>
        <w:rPr>
          <w:rFonts w:hint="eastAsia"/>
        </w:rPr>
        <w:t xml:space="preserve">4、如何下载断线保护和批量打印工具？ </w:t>
      </w:r>
    </w:p>
    <w:p>
      <w:pPr>
        <w:rPr>
          <w:rFonts w:hint="eastAsia"/>
        </w:rPr>
      </w:pPr>
      <w:r>
        <w:rPr>
          <w:rFonts w:hint="eastAsia"/>
        </w:rPr>
        <w:t xml:space="preserve">1）什么是断线保护 </w:t>
      </w:r>
    </w:p>
    <w:p>
      <w:pPr>
        <w:rPr>
          <w:rFonts w:hint="eastAsia"/>
        </w:rPr>
      </w:pPr>
      <w:r>
        <w:rPr>
          <w:rFonts w:hint="eastAsia"/>
        </w:rPr>
        <w:t xml:space="preserve">在您进行业务表格填写的过程中，发生网络不能连接的情况时，如果您需要对您正在填写的表格进行保存，则操作界面上的“功能操作”àldquo;断线保护（保存）”操作，即可以把当前界面上的信息保存到本地电脑中，在下次重新连线后，进入上次所操作的表格，操作界面上的“功能操作”à“断线保护（导入）”操作，即可以把上次填写的数据导入到界面中，如果填写完成，请及时操作“保存”将数据保存到服务器上。 </w:t>
      </w:r>
    </w:p>
    <w:p/>
    <w:p>
      <w:pPr>
        <w:rPr>
          <w:rFonts w:hint="eastAsia"/>
        </w:rPr>
      </w:pPr>
      <w:r>
        <w:rPr>
          <w:rFonts w:hint="eastAsia"/>
        </w:rPr>
        <w:t>2）安装前准备</w:t>
      </w:r>
    </w:p>
    <w:p>
      <w:pPr>
        <w:rPr>
          <w:rFonts w:hint="eastAsia"/>
        </w:rPr>
      </w:pPr>
      <w:r>
        <w:rPr>
          <w:rFonts w:hint="eastAsia"/>
        </w:rPr>
        <w:t>如果您的电脑没有安装并使用过福建CA的数字证书，请先下载安装福建CA的根证书。因为本控件是由福建CA签发的证书签名的。下载地址为：http://wsgs.fjaic.gov.cn/binfile/installca.exe。</w:t>
      </w:r>
    </w:p>
    <w:p/>
    <w:p>
      <w:pPr>
        <w:rPr>
          <w:rFonts w:hint="eastAsia"/>
        </w:rPr>
      </w:pPr>
      <w:r>
        <w:rPr>
          <w:rFonts w:hint="eastAsia"/>
        </w:rPr>
        <w:t xml:space="preserve">3）控件的安装 </w:t>
      </w:r>
    </w:p>
    <w:p>
      <w:pPr>
        <w:rPr>
          <w:rFonts w:hint="eastAsia"/>
        </w:rPr>
      </w:pPr>
      <w:r>
        <w:rPr>
          <w:rFonts w:hint="eastAsia"/>
        </w:rPr>
        <w:t xml:space="preserve">在您正常设置“可信站点”后，并安装了福建CA的根证书后，进入一项业务的表格填写界面时，系统第一次将自动下载控件程序，并提示您完成安装。 </w:t>
      </w:r>
    </w:p>
    <w:p>
      <w:pPr>
        <w:rPr>
          <w:rFonts w:hint="eastAsia"/>
        </w:rPr>
      </w:pPr>
      <w:r>
        <w:rPr>
          <w:rFonts w:hint="eastAsia"/>
        </w:rPr>
        <w:t xml:space="preserve">如果没有提示安装，并且不能使用“断线保护”功能时，您可以下载安装程序进行安装，安装程序下载地址为：http://wsgs.fjaic.gov.cn/binfile/FJWSGSSavePage.exe。 </w:t>
      </w:r>
    </w:p>
    <w:p/>
    <w:p>
      <w:pPr>
        <w:rPr>
          <w:rFonts w:hint="eastAsia"/>
        </w:rPr>
      </w:pPr>
      <w:r>
        <w:rPr>
          <w:rFonts w:hint="eastAsia"/>
        </w:rPr>
        <w:t>5、控件使用中浏览器栏提示“Internet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B"/>
    <w:rsid w:val="00830AD1"/>
    <w:rsid w:val="009F069B"/>
    <w:rsid w:val="2C7A1EF0"/>
    <w:rsid w:val="330E6660"/>
    <w:rsid w:val="37AB7A19"/>
    <w:rsid w:val="55CA2D77"/>
    <w:rsid w:val="6D667503"/>
    <w:rsid w:val="727B0B45"/>
    <w:rsid w:val="734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660</Words>
  <Characters>3762</Characters>
  <Lines>31</Lines>
  <Paragraphs>8</Paragraphs>
  <TotalTime>0</TotalTime>
  <ScaleCrop>false</ScaleCrop>
  <LinksUpToDate>false</LinksUpToDate>
  <CharactersWithSpaces>4414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2018-06-06T01:59:00Z</dcterms:created>
  <dc:creator>Sky123.Org</dc:creator>
  <cp:lastModifiedBy>李颖</cp:lastModifiedBy>
  <dcterms:modified xsi:type="dcterms:W3CDTF">2018-09-17T07:26:41Z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