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napToGrid/>
          <w:spacing w:val="0"/>
          <w:kern w:val="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napToGrid/>
          <w:spacing w:val="0"/>
          <w:kern w:val="2"/>
          <w:sz w:val="30"/>
          <w:szCs w:val="30"/>
          <w:lang w:val="en-US" w:eastAsia="zh-CN"/>
        </w:rPr>
        <w:t>附件2</w:t>
      </w:r>
    </w:p>
    <w:p>
      <w:pPr>
        <w:pStyle w:val="3"/>
        <w:jc w:val="center"/>
        <w:rPr>
          <w:rFonts w:hint="eastAsia" w:ascii="仿宋_GB2312" w:hAnsi="仿宋_GB2312" w:eastAsia="仿宋_GB2312" w:cs="仿宋_GB2312"/>
          <w:snapToGrid/>
          <w:color w:val="auto"/>
          <w:spacing w:val="0"/>
          <w:kern w:val="2"/>
          <w:sz w:val="30"/>
          <w:szCs w:val="30"/>
          <w:u w:val="none"/>
          <w:lang w:val="en-US" w:eastAsia="zh-CN" w:bidi="ar"/>
        </w:rPr>
      </w:pPr>
      <w:r>
        <w:rPr>
          <w:rFonts w:hint="eastAsia"/>
          <w:lang w:val="en-US" w:eastAsia="zh-CN"/>
        </w:rPr>
        <w:t>支持技术转移及知识产权转化运营机构开展专利转化运用奖补名单</w:t>
      </w:r>
      <w:bookmarkStart w:id="0" w:name="_GoBack"/>
      <w:bookmarkEnd w:id="0"/>
    </w:p>
    <w:tbl>
      <w:tblPr>
        <w:tblStyle w:val="6"/>
        <w:tblW w:w="8201" w:type="dxa"/>
        <w:jc w:val="center"/>
        <w:tblInd w:w="-182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76"/>
        <w:gridCol w:w="1200"/>
        <w:gridCol w:w="1850"/>
        <w:gridCol w:w="1250"/>
        <w:gridCol w:w="272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8" w:hRule="atLeast"/>
          <w:jc w:val="center"/>
        </w:trPr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项数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交易类型</w:t>
            </w: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奖补金额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交易的项目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专利号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福建农林大学海峡创业育成中心（福建农林大学）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转让</w:t>
            </w: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0.50</w:t>
            </w: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ZL201810009031.1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8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转让</w:t>
            </w:r>
          </w:p>
        </w:tc>
        <w:tc>
          <w:tcPr>
            <w:tcW w:w="12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0.20</w:t>
            </w: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ZL201610110626.7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ZL201510065595.3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转让</w:t>
            </w: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0.60</w:t>
            </w: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ZL201810494916.5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8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转让</w:t>
            </w:r>
          </w:p>
        </w:tc>
        <w:tc>
          <w:tcPr>
            <w:tcW w:w="12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4.00</w:t>
            </w: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ZL201510414307.0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ZL201610338562.6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ZL201710226061.3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ZL201610338561.1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转让</w:t>
            </w: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0.60</w:t>
            </w: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ZL201910515906.X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转让</w:t>
            </w: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0.50</w:t>
            </w: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ZL201711177060.0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转让</w:t>
            </w: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0.50</w:t>
            </w: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ZL201911260177.4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转让</w:t>
            </w: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0.60</w:t>
            </w: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ZL201810491915.5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8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转让</w:t>
            </w:r>
          </w:p>
        </w:tc>
        <w:tc>
          <w:tcPr>
            <w:tcW w:w="12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0.75</w:t>
            </w: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ZL201210166216.6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ZL201210166217.0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转让</w:t>
            </w: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0.10</w:t>
            </w: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ZL202020866643.5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其他许可</w:t>
            </w: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0.40</w:t>
            </w: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ZL201811362411.X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18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转让</w:t>
            </w:r>
          </w:p>
        </w:tc>
        <w:tc>
          <w:tcPr>
            <w:tcW w:w="12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0.50</w:t>
            </w: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ZL201510400003.9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ZL201910152846.X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18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转让</w:t>
            </w:r>
          </w:p>
        </w:tc>
        <w:tc>
          <w:tcPr>
            <w:tcW w:w="12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0.30</w:t>
            </w: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ZL201710153927.2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ZL201510850884.4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ZL201310334781.3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ZL201310334783.2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ZL201510419089.X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117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ZL201920792564.1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0" w:hRule="atLeast"/>
          <w:jc w:val="center"/>
        </w:trPr>
        <w:tc>
          <w:tcPr>
            <w:tcW w:w="23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  <w:lang w:eastAsia="zh-CN"/>
              </w:rPr>
              <w:t>合计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9.1</w:t>
            </w: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</w:tbl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0" w:leftChars="0" w:right="0" w:rightChars="0"/>
        <w:jc w:val="both"/>
        <w:textAlignment w:val="auto"/>
        <w:rPr>
          <w:rFonts w:hint="eastAsia" w:ascii="仿宋_GB2312" w:hAnsi="仿宋_GB2312" w:eastAsia="仿宋_GB2312" w:cs="仿宋_GB2312"/>
          <w:b/>
          <w:bCs/>
          <w:snapToGrid/>
          <w:color w:val="000000"/>
          <w:spacing w:val="0"/>
          <w:kern w:val="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napToGrid/>
          <w:color w:val="000000"/>
          <w:spacing w:val="0"/>
          <w:kern w:val="2"/>
          <w:sz w:val="32"/>
          <w:szCs w:val="32"/>
          <w:lang w:val="en-US" w:eastAsia="zh-CN"/>
        </w:rPr>
        <w:t xml:space="preserve">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8E2E42"/>
    <w:rsid w:val="6A8E2E4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3"/>
      <w:ind w:right="309"/>
      <w:jc w:val="center"/>
      <w:outlineLvl w:val="0"/>
    </w:pPr>
    <w:rPr>
      <w:rFonts w:ascii="方正小标宋简体" w:hAnsi="方正小标宋简体" w:eastAsia="方正小标宋简体" w:cs="方正小标宋简体"/>
      <w:sz w:val="48"/>
      <w:szCs w:val="48"/>
      <w:lang w:val="zh-CN" w:bidi="zh-CN"/>
    </w:rPr>
  </w:style>
  <w:style w:type="paragraph" w:styleId="3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uiPriority w:val="0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2023-08-25T08:43:00Z</dcterms:created>
  <dc:creator>林珊</dc:creator>
  <cp:lastModifiedBy>林珊</cp:lastModifiedBy>
  <dcterms:modified xsi:type="dcterms:W3CDTF">2023-08-25T08:43:47Z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