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67" w:rsidRDefault="00E86F39">
      <w:pPr>
        <w:spacing w:line="480" w:lineRule="exact"/>
        <w:ind w:firstLineChars="480" w:firstLine="1728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第一类医疗器械备案信息表</w:t>
      </w:r>
    </w:p>
    <w:p w:rsidR="00ED7467" w:rsidRDefault="00ED7467">
      <w:pPr>
        <w:spacing w:line="240" w:lineRule="exact"/>
        <w:ind w:firstLineChars="180" w:firstLine="648"/>
        <w:rPr>
          <w:rFonts w:ascii="方正小标宋_GBK" w:eastAsia="方正小标宋_GBK"/>
          <w:sz w:val="36"/>
          <w:szCs w:val="36"/>
        </w:rPr>
      </w:pPr>
    </w:p>
    <w:p w:rsidR="00ED7467" w:rsidRDefault="00E86F39">
      <w:pPr>
        <w:spacing w:line="360" w:lineRule="auto"/>
        <w:ind w:rightChars="107" w:right="225"/>
        <w:jc w:val="righ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备案号：闽</w:t>
      </w:r>
      <w:proofErr w:type="gramStart"/>
      <w:r>
        <w:rPr>
          <w:rFonts w:ascii="仿宋_GB2312" w:eastAsia="仿宋_GB2312" w:hint="eastAsia"/>
          <w:sz w:val="28"/>
        </w:rPr>
        <w:t>榕械备</w:t>
      </w:r>
      <w:proofErr w:type="gramEnd"/>
      <w:r>
        <w:rPr>
          <w:rFonts w:ascii="仿宋_GB2312" w:eastAsia="仿宋_GB2312" w:hint="eastAsia"/>
          <w:sz w:val="28"/>
        </w:rPr>
        <w:t>20230059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ED7467">
        <w:trPr>
          <w:trHeight w:val="371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福建合亿医疗科技有限公司</w:t>
            </w:r>
          </w:p>
        </w:tc>
      </w:tr>
      <w:tr w:rsidR="00ED7467">
        <w:trPr>
          <w:trHeight w:val="844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913501026990404430</w:t>
            </w:r>
          </w:p>
        </w:tc>
      </w:tr>
      <w:tr w:rsidR="00ED7467">
        <w:trPr>
          <w:trHeight w:val="585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备案人住所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福建省福州市鼓楼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区软件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大道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89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号福州软件园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D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区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36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号楼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B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栋</w:t>
            </w:r>
          </w:p>
        </w:tc>
      </w:tr>
      <w:tr w:rsidR="00ED7467">
        <w:trPr>
          <w:trHeight w:val="736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福建省福州市鼓楼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区软件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大道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89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号福州软件园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D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区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36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号楼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B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栋</w:t>
            </w:r>
          </w:p>
        </w:tc>
      </w:tr>
      <w:tr w:rsidR="00ED7467">
        <w:trPr>
          <w:trHeight w:val="288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D7467">
        <w:trPr>
          <w:trHeight w:val="386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代理人住所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--------------------</w:t>
            </w:r>
          </w:p>
        </w:tc>
      </w:tr>
      <w:tr w:rsidR="00ED7467">
        <w:trPr>
          <w:trHeight w:val="390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产品名称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穴位压力刺激贴</w:t>
            </w:r>
          </w:p>
        </w:tc>
      </w:tr>
      <w:tr w:rsidR="00ED7467">
        <w:trPr>
          <w:trHeight w:val="584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型号</w:t>
            </w:r>
            <w:r>
              <w:rPr>
                <w:rFonts w:ascii="Times New Roman" w:eastAsia="仿宋_GB2312" w:hAnsi="Times New Roman" w:hint="eastAsia"/>
              </w:rPr>
              <w:t>/</w:t>
            </w:r>
            <w:r>
              <w:rPr>
                <w:rFonts w:ascii="Times New Roman" w:eastAsia="仿宋_GB2312" w:hAnsi="Times New Roman" w:hint="eastAsia"/>
              </w:rPr>
              <w:t>规格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HYF-01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HYF-02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HYF-03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、</w:t>
            </w:r>
            <w:r>
              <w:rPr>
                <w:rFonts w:ascii="仿宋_GB2312" w:eastAsia="仿宋_GB2312" w:hAnsi="Times New Roman" w:cs="Times New Roman" w:hint="eastAsia"/>
                <w:szCs w:val="21"/>
              </w:rPr>
              <w:t>HYF-04</w:t>
            </w:r>
          </w:p>
        </w:tc>
      </w:tr>
      <w:tr w:rsidR="00ED7467">
        <w:trPr>
          <w:trHeight w:val="349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产品描述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由球状体（不锈钢球或者塑料球）和医用胶布组成。贴于人体穴位处，通过外力仅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起压力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刺激作用。非无菌产品。所含成分不发挥红外辐射治疗、磁疗等作用。</w:t>
            </w:r>
            <w:proofErr w:type="gramStart"/>
            <w:r>
              <w:rPr>
                <w:rFonts w:ascii="仿宋_GB2312" w:eastAsia="仿宋_GB2312" w:hAnsi="Times New Roman" w:cs="Times New Roman" w:hint="eastAsia"/>
                <w:szCs w:val="21"/>
              </w:rPr>
              <w:t>不</w:t>
            </w:r>
            <w:proofErr w:type="gramEnd"/>
            <w:r>
              <w:rPr>
                <w:rFonts w:ascii="仿宋_GB2312" w:eastAsia="仿宋_GB2312" w:hAnsi="Times New Roman" w:cs="Times New Roman" w:hint="eastAsia"/>
                <w:szCs w:val="21"/>
              </w:rPr>
              <w:t>含有发挥药理学、免疫学或者代谢作用的成分。不包含附录所列成分。</w:t>
            </w:r>
          </w:p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szCs w:val="21"/>
              </w:rPr>
              <w:t>一次性使用产品，粘贴部位为完好皮肤。</w:t>
            </w:r>
          </w:p>
        </w:tc>
      </w:tr>
      <w:tr w:rsidR="00ED7467">
        <w:trPr>
          <w:trHeight w:val="349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 w:cs="Times New Roman"/>
              </w:rPr>
            </w:pPr>
            <w:r>
              <w:rPr>
                <w:rFonts w:ascii="仿宋_GB2312" w:eastAsia="仿宋_GB2312" w:hAnsi="Times New Roman" w:cs="Times New Roman" w:hint="eastAsia"/>
              </w:rPr>
              <w:t>贴于人体穴位处，进行外力刺激。</w:t>
            </w:r>
          </w:p>
        </w:tc>
      </w:tr>
      <w:tr w:rsidR="00ED7467">
        <w:trPr>
          <w:trHeight w:val="567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备注</w:t>
            </w:r>
          </w:p>
        </w:tc>
        <w:tc>
          <w:tcPr>
            <w:tcW w:w="7297" w:type="dxa"/>
          </w:tcPr>
          <w:p w:rsidR="00ED7467" w:rsidRDefault="00E86F39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>--------------------</w:t>
            </w:r>
          </w:p>
        </w:tc>
      </w:tr>
      <w:tr w:rsidR="00ED7467">
        <w:trPr>
          <w:trHeight w:val="453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备案部门</w:t>
            </w:r>
          </w:p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备案日期</w:t>
            </w:r>
          </w:p>
        </w:tc>
        <w:tc>
          <w:tcPr>
            <w:tcW w:w="7297" w:type="dxa"/>
          </w:tcPr>
          <w:p w:rsidR="00ED7467" w:rsidRDefault="00E86F39">
            <w:pPr>
              <w:spacing w:line="360" w:lineRule="auto"/>
              <w:ind w:right="790" w:firstLineChars="200" w:firstLine="420"/>
              <w:jc w:val="center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</w:t>
            </w:r>
            <w:r>
              <w:rPr>
                <w:rFonts w:ascii="Times New Roman" w:eastAsia="仿宋_GB2312" w:hAnsi="Times New Roman" w:cs="Times New Roman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</w:rPr>
              <w:t xml:space="preserve">              </w:t>
            </w:r>
            <w:r>
              <w:rPr>
                <w:rFonts w:ascii="Times New Roman" w:eastAsia="仿宋_GB2312" w:hAnsi="Times New Roman" w:cs="Times New Roman"/>
              </w:rPr>
              <w:t>福州市市场监督管理局</w:t>
            </w:r>
          </w:p>
          <w:p w:rsidR="00ED7467" w:rsidRDefault="00E86F39">
            <w:pPr>
              <w:spacing w:line="360" w:lineRule="auto"/>
              <w:jc w:val="left"/>
              <w:rPr>
                <w:rFonts w:ascii="Times New Roman" w:eastAsia="仿宋_GB2312" w:hAnsi="Times New Roman" w:cs="Times New Roman"/>
                <w:u w:val="single"/>
              </w:rPr>
            </w:pPr>
            <w:r>
              <w:rPr>
                <w:rFonts w:ascii="Times New Roman" w:eastAsia="仿宋_GB2312" w:hAnsi="Times New Roman" w:cs="Times New Roman"/>
              </w:rPr>
              <w:t xml:space="preserve">                               </w:t>
            </w:r>
            <w:r>
              <w:rPr>
                <w:rFonts w:ascii="Times New Roman" w:eastAsia="仿宋_GB2312" w:hAnsi="Times New Roman" w:cs="Times New Roman"/>
              </w:rPr>
              <w:t>备案日期：</w:t>
            </w:r>
            <w:r w:rsidR="00A429EF">
              <w:rPr>
                <w:rFonts w:ascii="仿宋_GB2312" w:eastAsia="仿宋_GB2312" w:hAnsi="Times New Roman" w:hint="eastAsia"/>
              </w:rPr>
              <w:t>2024年6月18日</w:t>
            </w:r>
            <w:bookmarkStart w:id="0" w:name="_GoBack"/>
            <w:bookmarkEnd w:id="0"/>
          </w:p>
        </w:tc>
      </w:tr>
      <w:tr w:rsidR="00ED7467">
        <w:trPr>
          <w:trHeight w:val="563"/>
          <w:jc w:val="center"/>
        </w:trPr>
        <w:tc>
          <w:tcPr>
            <w:tcW w:w="1742" w:type="dxa"/>
            <w:vAlign w:val="center"/>
          </w:tcPr>
          <w:p w:rsidR="00ED7467" w:rsidRDefault="00E86F39">
            <w:pPr>
              <w:jc w:val="center"/>
              <w:rPr>
                <w:rFonts w:ascii="Times New Roman" w:eastAsia="仿宋_GB2312" w:hAnsi="Times New Roman"/>
              </w:rPr>
            </w:pPr>
            <w:r>
              <w:rPr>
                <w:rFonts w:ascii="Times New Roman" w:eastAsia="仿宋_GB2312" w:hAnsi="Times New Roman" w:hint="eastAsia"/>
              </w:rPr>
              <w:t>变更情况</w:t>
            </w:r>
          </w:p>
        </w:tc>
        <w:tc>
          <w:tcPr>
            <w:tcW w:w="7297" w:type="dxa"/>
          </w:tcPr>
          <w:p w:rsidR="00ED7467" w:rsidRDefault="00E86F39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int="eastAsia"/>
              </w:rPr>
              <w:t>2023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>10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 w:hint="eastAsia"/>
              </w:rPr>
              <w:t>1</w:t>
            </w:r>
            <w:r>
              <w:rPr>
                <w:rFonts w:ascii="仿宋_GB2312" w:eastAsia="仿宋_GB2312" w:hint="eastAsia"/>
              </w:rPr>
              <w:t>6</w:t>
            </w:r>
            <w:r>
              <w:rPr>
                <w:rFonts w:ascii="仿宋_GB2312" w:eastAsia="仿宋_GB2312" w:hint="eastAsia"/>
              </w:rPr>
              <w:t>日，</w:t>
            </w:r>
            <w:r>
              <w:rPr>
                <w:rFonts w:ascii="仿宋_GB2312" w:eastAsia="仿宋_GB2312" w:hAnsi="Times New Roman" w:hint="eastAsia"/>
              </w:rPr>
              <w:t>该企业申请备案。</w:t>
            </w:r>
          </w:p>
          <w:p w:rsidR="00ED7467" w:rsidRDefault="00E86F39">
            <w:pPr>
              <w:spacing w:line="360" w:lineRule="auto"/>
              <w:ind w:right="735"/>
              <w:rPr>
                <w:rFonts w:ascii="Times New Roman" w:eastAsia="仿宋_GB2312" w:hAnsi="Times New Roman" w:cs="Times New Roman"/>
              </w:rPr>
            </w:pPr>
            <w:r>
              <w:rPr>
                <w:rFonts w:ascii="仿宋_GB2312" w:eastAsia="仿宋_GB2312" w:hAnsi="Times New Roman" w:hint="eastAsia"/>
              </w:rPr>
              <w:t>2024</w:t>
            </w:r>
            <w:r>
              <w:rPr>
                <w:rFonts w:ascii="仿宋_GB2312" w:eastAsia="仿宋_GB2312" w:hAnsi="Times New Roman" w:hint="eastAsia"/>
              </w:rPr>
              <w:t>年</w:t>
            </w:r>
            <w:r>
              <w:rPr>
                <w:rFonts w:ascii="仿宋_GB2312" w:eastAsia="仿宋_GB2312" w:hAnsi="Times New Roman" w:hint="eastAsia"/>
              </w:rPr>
              <w:t>6</w:t>
            </w:r>
            <w:r>
              <w:rPr>
                <w:rFonts w:ascii="仿宋_GB2312" w:eastAsia="仿宋_GB2312" w:hAnsi="Times New Roman" w:hint="eastAsia"/>
              </w:rPr>
              <w:t>月</w:t>
            </w:r>
            <w:r>
              <w:rPr>
                <w:rFonts w:ascii="仿宋_GB2312" w:eastAsia="仿宋_GB2312" w:hAnsi="Times New Roman" w:hint="eastAsia"/>
              </w:rPr>
              <w:t>18</w:t>
            </w:r>
            <w:r>
              <w:rPr>
                <w:rFonts w:ascii="仿宋_GB2312" w:eastAsia="仿宋_GB2312" w:hAnsi="Times New Roman" w:hint="eastAsia"/>
              </w:rPr>
              <w:t>日</w:t>
            </w:r>
            <w:r>
              <w:rPr>
                <w:rFonts w:ascii="仿宋_GB2312" w:eastAsia="仿宋_GB2312" w:hAnsi="Times New Roman" w:hint="eastAsia"/>
              </w:rPr>
              <w:t>,</w:t>
            </w:r>
            <w:r>
              <w:rPr>
                <w:rFonts w:ascii="仿宋_GB2312" w:eastAsia="仿宋_GB2312" w:hAnsi="Times New Roman" w:hint="eastAsia"/>
              </w:rPr>
              <w:t>备案人注册地址由“福州市鼓楼区五凤街道软件大道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41</w:t>
            </w:r>
            <w:r>
              <w:rPr>
                <w:rFonts w:ascii="仿宋_GB2312" w:eastAsia="仿宋_GB2312" w:hAnsi="Times New Roman" w:hint="eastAsia"/>
              </w:rPr>
              <w:t>号楼三楼西侧”变更为“福建省福州市鼓楼区软件大道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号福州软件园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36</w:t>
            </w:r>
            <w:r>
              <w:rPr>
                <w:rFonts w:ascii="仿宋_GB2312" w:eastAsia="仿宋_GB2312" w:hAnsi="Times New Roman" w:hint="eastAsia"/>
              </w:rPr>
              <w:t>号楼</w:t>
            </w:r>
            <w:r>
              <w:rPr>
                <w:rFonts w:ascii="仿宋_GB2312" w:eastAsia="仿宋_GB2312" w:hAnsi="Times New Roman" w:hint="eastAsia"/>
              </w:rPr>
              <w:t>B</w:t>
            </w:r>
            <w:r>
              <w:rPr>
                <w:rFonts w:ascii="仿宋_GB2312" w:eastAsia="仿宋_GB2312" w:hAnsi="Times New Roman" w:hint="eastAsia"/>
              </w:rPr>
              <w:t>栋”；生产地址由“福州市鼓楼区五凤街道软件大道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41</w:t>
            </w:r>
            <w:r>
              <w:rPr>
                <w:rFonts w:ascii="仿宋_GB2312" w:eastAsia="仿宋_GB2312" w:hAnsi="Times New Roman" w:hint="eastAsia"/>
              </w:rPr>
              <w:t>号楼三楼西侧”变更为“福建省福州市鼓楼区软件大道</w:t>
            </w:r>
            <w:r>
              <w:rPr>
                <w:rFonts w:ascii="仿宋_GB2312" w:eastAsia="仿宋_GB2312" w:hAnsi="Times New Roman" w:hint="eastAsia"/>
              </w:rPr>
              <w:t>89</w:t>
            </w:r>
            <w:r>
              <w:rPr>
                <w:rFonts w:ascii="仿宋_GB2312" w:eastAsia="仿宋_GB2312" w:hAnsi="Times New Roman" w:hint="eastAsia"/>
              </w:rPr>
              <w:t>号福州软件园</w:t>
            </w:r>
            <w:r>
              <w:rPr>
                <w:rFonts w:ascii="仿宋_GB2312" w:eastAsia="仿宋_GB2312" w:hAnsi="Times New Roman" w:hint="eastAsia"/>
              </w:rPr>
              <w:t>D</w:t>
            </w:r>
            <w:r>
              <w:rPr>
                <w:rFonts w:ascii="仿宋_GB2312" w:eastAsia="仿宋_GB2312" w:hAnsi="Times New Roman" w:hint="eastAsia"/>
              </w:rPr>
              <w:t>区</w:t>
            </w:r>
            <w:r>
              <w:rPr>
                <w:rFonts w:ascii="仿宋_GB2312" w:eastAsia="仿宋_GB2312" w:hAnsi="Times New Roman" w:hint="eastAsia"/>
              </w:rPr>
              <w:t>36</w:t>
            </w:r>
            <w:r>
              <w:rPr>
                <w:rFonts w:ascii="仿宋_GB2312" w:eastAsia="仿宋_GB2312" w:hAnsi="Times New Roman" w:hint="eastAsia"/>
              </w:rPr>
              <w:t>号楼</w:t>
            </w:r>
            <w:r>
              <w:rPr>
                <w:rFonts w:ascii="仿宋_GB2312" w:eastAsia="仿宋_GB2312" w:hAnsi="Times New Roman" w:hint="eastAsia"/>
              </w:rPr>
              <w:t>B</w:t>
            </w:r>
            <w:r>
              <w:rPr>
                <w:rFonts w:ascii="仿宋_GB2312" w:eastAsia="仿宋_GB2312" w:hAnsi="Times New Roman" w:hint="eastAsia"/>
              </w:rPr>
              <w:t>栋”。</w:t>
            </w:r>
          </w:p>
        </w:tc>
      </w:tr>
    </w:tbl>
    <w:p w:rsidR="00ED7467" w:rsidRDefault="00ED7467"/>
    <w:sectPr w:rsidR="00ED746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F39" w:rsidRDefault="00E86F39" w:rsidP="00A429EF">
      <w:r>
        <w:separator/>
      </w:r>
    </w:p>
  </w:endnote>
  <w:endnote w:type="continuationSeparator" w:id="0">
    <w:p w:rsidR="00E86F39" w:rsidRDefault="00E86F39" w:rsidP="00A42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F39" w:rsidRDefault="00E86F39" w:rsidP="00A429EF">
      <w:r>
        <w:separator/>
      </w:r>
    </w:p>
  </w:footnote>
  <w:footnote w:type="continuationSeparator" w:id="0">
    <w:p w:rsidR="00E86F39" w:rsidRDefault="00E86F39" w:rsidP="00A42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96E53"/>
    <w:rsid w:val="000616A2"/>
    <w:rsid w:val="000772B7"/>
    <w:rsid w:val="0016749A"/>
    <w:rsid w:val="00170593"/>
    <w:rsid w:val="001878CF"/>
    <w:rsid w:val="0049086B"/>
    <w:rsid w:val="005607F9"/>
    <w:rsid w:val="006D619E"/>
    <w:rsid w:val="007E19ED"/>
    <w:rsid w:val="008D5631"/>
    <w:rsid w:val="00A429EF"/>
    <w:rsid w:val="00B96E53"/>
    <w:rsid w:val="00BB103C"/>
    <w:rsid w:val="00CD414B"/>
    <w:rsid w:val="00D27721"/>
    <w:rsid w:val="00E03B58"/>
    <w:rsid w:val="00E86F39"/>
    <w:rsid w:val="00EB0DD8"/>
    <w:rsid w:val="00ED7467"/>
    <w:rsid w:val="023B2340"/>
    <w:rsid w:val="02E830BE"/>
    <w:rsid w:val="0A3400ED"/>
    <w:rsid w:val="0A821D1A"/>
    <w:rsid w:val="0D900358"/>
    <w:rsid w:val="0E173CB0"/>
    <w:rsid w:val="0E300CD3"/>
    <w:rsid w:val="0F047DFD"/>
    <w:rsid w:val="0F2E3E1D"/>
    <w:rsid w:val="12531B68"/>
    <w:rsid w:val="13F34B5E"/>
    <w:rsid w:val="145B3CE4"/>
    <w:rsid w:val="17C338FF"/>
    <w:rsid w:val="1F533B45"/>
    <w:rsid w:val="1FAC5CBA"/>
    <w:rsid w:val="22A55AA5"/>
    <w:rsid w:val="28B50431"/>
    <w:rsid w:val="2E126521"/>
    <w:rsid w:val="3431776D"/>
    <w:rsid w:val="35702CBC"/>
    <w:rsid w:val="3A203434"/>
    <w:rsid w:val="3B8F138A"/>
    <w:rsid w:val="3BA34195"/>
    <w:rsid w:val="3C2D43D2"/>
    <w:rsid w:val="3C2E08E4"/>
    <w:rsid w:val="42382A77"/>
    <w:rsid w:val="442E39BF"/>
    <w:rsid w:val="44397F00"/>
    <w:rsid w:val="46A16EDF"/>
    <w:rsid w:val="4C95718D"/>
    <w:rsid w:val="570D5831"/>
    <w:rsid w:val="58833B8F"/>
    <w:rsid w:val="5BBF2705"/>
    <w:rsid w:val="5D15663C"/>
    <w:rsid w:val="5D1E3A2A"/>
    <w:rsid w:val="60D61731"/>
    <w:rsid w:val="62451C1A"/>
    <w:rsid w:val="62D97873"/>
    <w:rsid w:val="644B19E0"/>
    <w:rsid w:val="66032EF6"/>
    <w:rsid w:val="6B6613A4"/>
    <w:rsid w:val="6CAD534C"/>
    <w:rsid w:val="6D9E6F29"/>
    <w:rsid w:val="713A6818"/>
    <w:rsid w:val="7BF14D95"/>
    <w:rsid w:val="7E8A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Company>china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AutoBVT</dc:creator>
  <cp:lastModifiedBy>NTKO</cp:lastModifiedBy>
  <cp:revision>8</cp:revision>
  <cp:lastPrinted>2024-06-19T03:24:00Z</cp:lastPrinted>
  <dcterms:created xsi:type="dcterms:W3CDTF">2018-02-21T07:23:00Z</dcterms:created>
  <dcterms:modified xsi:type="dcterms:W3CDTF">2024-06-21T07:15:00Z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6B03B5D196344892A65B95FD02188A98_12</vt:lpwstr>
  </property>
</Properties>
</file>