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BC" w:rsidRDefault="00B33C0D">
      <w:pPr>
        <w:pStyle w:val="1"/>
      </w:pPr>
      <w:r>
        <w:rPr>
          <w:rFonts w:hint="eastAsia"/>
        </w:rPr>
        <w:t>第一类体外诊断试剂备案信息表</w:t>
      </w:r>
    </w:p>
    <w:p w:rsidR="003A30BC" w:rsidRDefault="00B33C0D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    </w:t>
      </w:r>
      <w:r>
        <w:rPr>
          <w:rFonts w:ascii="Times New Roman" w:hAnsi="Times New Roman" w:hint="eastAsia"/>
          <w:color w:val="000000"/>
          <w:sz w:val="24"/>
        </w:rPr>
        <w:t>备案编号：闽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202400</w:t>
      </w:r>
      <w:r w:rsidR="007406F7">
        <w:rPr>
          <w:rFonts w:ascii="Times New Roman" w:hAnsi="Times New Roman" w:hint="eastAsia"/>
          <w:color w:val="000000"/>
          <w:sz w:val="24"/>
        </w:rPr>
        <w:t>6</w:t>
      </w:r>
      <w:r w:rsidR="00FE20B8">
        <w:rPr>
          <w:rFonts w:ascii="Times New Roman" w:hAnsi="Times New Roman" w:hint="eastAsia"/>
          <w:color w:val="000000"/>
          <w:sz w:val="24"/>
        </w:rPr>
        <w:t>7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55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A30BC" w:rsidRDefault="00FE20B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FE20B8">
              <w:rPr>
                <w:rFonts w:ascii="仿宋_GB2312" w:eastAsia="仿宋_GB2312" w:hAnsi="Times New Roman" w:hint="eastAsia"/>
              </w:rPr>
              <w:t>原位杂交用蛋白酶</w:t>
            </w:r>
          </w:p>
        </w:tc>
      </w:tr>
      <w:tr w:rsidR="003A30BC" w:rsidTr="00FE20B8">
        <w:trPr>
          <w:trHeight w:hRule="exact" w:val="188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FE20B8" w:rsidRPr="00FE20B8" w:rsidRDefault="00FE20B8" w:rsidP="00FE20B8">
            <w:pPr>
              <w:spacing w:line="360" w:lineRule="auto"/>
              <w:jc w:val="left"/>
              <w:rPr>
                <w:rFonts w:ascii="仿宋_GB2312" w:eastAsia="仿宋_GB2312" w:hAnsi="Times New Roman" w:hint="eastAsia"/>
              </w:rPr>
            </w:pPr>
            <w:r w:rsidRPr="00FE20B8">
              <w:rPr>
                <w:rFonts w:ascii="仿宋_GB2312" w:eastAsia="仿宋_GB2312" w:hAnsi="Times New Roman" w:hint="eastAsia"/>
              </w:rPr>
              <w:t>型号A1：5测试、20测试；</w:t>
            </w:r>
          </w:p>
          <w:p w:rsidR="00FE20B8" w:rsidRPr="00FE20B8" w:rsidRDefault="00FE20B8" w:rsidP="00FE20B8">
            <w:pPr>
              <w:spacing w:line="360" w:lineRule="auto"/>
              <w:jc w:val="left"/>
              <w:rPr>
                <w:rFonts w:ascii="仿宋_GB2312" w:eastAsia="仿宋_GB2312" w:hAnsi="Times New Roman" w:hint="eastAsia"/>
              </w:rPr>
            </w:pPr>
            <w:r w:rsidRPr="00FE20B8">
              <w:rPr>
                <w:rFonts w:ascii="仿宋_GB2312" w:eastAsia="仿宋_GB2312" w:hAnsi="Times New Roman" w:hint="eastAsia"/>
              </w:rPr>
              <w:t>型号A2：5测试、20测试、50测试；</w:t>
            </w:r>
          </w:p>
          <w:p w:rsidR="00FE20B8" w:rsidRPr="00FE20B8" w:rsidRDefault="00FE20B8" w:rsidP="00FE20B8">
            <w:pPr>
              <w:spacing w:line="360" w:lineRule="auto"/>
              <w:jc w:val="left"/>
              <w:rPr>
                <w:rFonts w:ascii="仿宋_GB2312" w:eastAsia="仿宋_GB2312" w:hAnsi="Times New Roman" w:hint="eastAsia"/>
              </w:rPr>
            </w:pPr>
            <w:r w:rsidRPr="00FE20B8">
              <w:rPr>
                <w:rFonts w:ascii="仿宋_GB2312" w:eastAsia="仿宋_GB2312" w:hAnsi="Times New Roman" w:hint="eastAsia"/>
              </w:rPr>
              <w:t>型号B1：5测试、20测试；</w:t>
            </w:r>
          </w:p>
          <w:p w:rsidR="003A30BC" w:rsidRDefault="00FE20B8" w:rsidP="00FE20B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FE20B8">
              <w:rPr>
                <w:rFonts w:ascii="仿宋_GB2312" w:eastAsia="仿宋_GB2312" w:hAnsi="Times New Roman" w:hint="eastAsia"/>
              </w:rPr>
              <w:t>型号B2：5测试、20测试、50测试。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A30BC" w:rsidRDefault="00FE20B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FE20B8">
              <w:rPr>
                <w:rFonts w:ascii="仿宋_GB2312" w:eastAsia="仿宋_GB2312" w:hAnsi="Times New Roman" w:hint="eastAsia"/>
              </w:rPr>
              <w:t>-20℃±5℃避光保存，有效期12个月。</w:t>
            </w:r>
          </w:p>
        </w:tc>
      </w:tr>
      <w:tr w:rsidR="003A30BC">
        <w:trPr>
          <w:trHeight w:val="73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A30BC" w:rsidRDefault="00FE20B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FE20B8">
              <w:rPr>
                <w:rFonts w:ascii="仿宋_GB2312" w:eastAsia="仿宋_GB2312" w:hAnsi="Times New Roman" w:hint="eastAsia"/>
              </w:rPr>
              <w:t>型号A1和型号A2由10%胃蛋白酶组成，型号B1和型号B2由1%胃蛋白酶组成。</w:t>
            </w:r>
          </w:p>
        </w:tc>
      </w:tr>
      <w:tr w:rsidR="003A30BC">
        <w:trPr>
          <w:trHeight w:hRule="exact" w:val="121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A30BC" w:rsidRDefault="00FE20B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FE20B8">
              <w:rPr>
                <w:rFonts w:ascii="仿宋_GB2312" w:eastAsia="仿宋_GB2312" w:hAnsi="Times New Roman" w:hint="eastAsia"/>
              </w:rPr>
              <w:t>用于组织或细胞样本，增强细胞膜的通</w:t>
            </w:r>
            <w:bookmarkStart w:id="0" w:name="_GoBack"/>
            <w:bookmarkEnd w:id="0"/>
            <w:r w:rsidRPr="00FE20B8">
              <w:rPr>
                <w:rFonts w:ascii="仿宋_GB2312" w:eastAsia="仿宋_GB2312" w:hAnsi="Times New Roman" w:hint="eastAsia"/>
              </w:rPr>
              <w:t>透性。</w:t>
            </w:r>
          </w:p>
        </w:tc>
      </w:tr>
      <w:tr w:rsidR="003A30BC">
        <w:trPr>
          <w:trHeight w:val="616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861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3A30BC" w:rsidRDefault="00B33C0D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</w:rPr>
              <w:t>2024年6月1</w:t>
            </w:r>
            <w:r w:rsidR="00550E82">
              <w:rPr>
                <w:rFonts w:ascii="仿宋_GB2312" w:eastAsia="仿宋_GB2312" w:hAnsi="Times New Roman" w:hint="eastAsia"/>
              </w:rPr>
              <w:t>9</w:t>
            </w:r>
            <w:r>
              <w:rPr>
                <w:rFonts w:ascii="仿宋_GB2312" w:eastAsia="仿宋_GB2312" w:hAnsi="Times New Roman" w:hint="eastAsia"/>
              </w:rPr>
              <w:t>日</w:t>
            </w:r>
          </w:p>
        </w:tc>
      </w:tr>
      <w:tr w:rsidR="003A30BC">
        <w:trPr>
          <w:trHeight w:val="66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400" w:lineRule="exac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</w:tbl>
    <w:p w:rsidR="003A30BC" w:rsidRDefault="003A30BC"/>
    <w:sectPr w:rsidR="003A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82" w:rsidRDefault="00550E82" w:rsidP="00550E82">
      <w:r>
        <w:separator/>
      </w:r>
    </w:p>
  </w:endnote>
  <w:endnote w:type="continuationSeparator" w:id="0">
    <w:p w:rsidR="00550E82" w:rsidRDefault="00550E82" w:rsidP="0055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82" w:rsidRDefault="00550E82" w:rsidP="00550E82">
      <w:r>
        <w:separator/>
      </w:r>
    </w:p>
  </w:footnote>
  <w:footnote w:type="continuationSeparator" w:id="0">
    <w:p w:rsidR="00550E82" w:rsidRDefault="00550E82" w:rsidP="00550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3A30BC"/>
    <w:rsid w:val="00550E82"/>
    <w:rsid w:val="00734D9B"/>
    <w:rsid w:val="007406F7"/>
    <w:rsid w:val="00B33C0D"/>
    <w:rsid w:val="00F527D8"/>
    <w:rsid w:val="00FE20B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308</Words>
  <Characters>281</Characters>
  <Application>Microsoft Office Word</Application>
  <DocSecurity>0</DocSecurity>
  <Lines>2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40582</dc:creator>
  <cp:lastModifiedBy>NTKO</cp:lastModifiedBy>
  <cp:revision>7</cp:revision>
  <cp:lastPrinted>2024-06-11T08:11:00Z</cp:lastPrinted>
  <dcterms:created xsi:type="dcterms:W3CDTF">2022-04-19T01:40:00Z</dcterms:created>
  <dcterms:modified xsi:type="dcterms:W3CDTF">2024-06-19T09:14:00Z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