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备案号：闽榕械备2025010</w:t>
      </w:r>
      <w:r>
        <w:rPr>
          <w:rFonts w:hint="eastAsia" w:ascii="仿宋_GB2312" w:eastAsia="仿宋_GB2312"/>
          <w:sz w:val="28"/>
          <w:lang w:val="en-US" w:eastAsia="zh-CN"/>
        </w:rPr>
        <w:t>5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</w:t>
            </w:r>
            <w:r>
              <w:rPr>
                <w:rFonts w:hint="eastAsia" w:ascii="仿宋_GB2312" w:eastAsia="仿宋_GB2312"/>
              </w:rPr>
              <w:t>建省福州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/>
              </w:rPr>
              <w:t>弹性纤维染色液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型号：维多利亚蓝-VG复染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套组包装规格：5*5mL、1*20mL；5*5mL、1*40mL；5*10mL、2*40mL；5*15mL、2*60mL；5*20mL、4*40mL；5*25mL、4*50mL；5*50mL、4*100mL；5*100mL、4*200mL；5*250mL、4*500mL。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测试规格：5测试/盒、10测试/盒、20测试/盒、30测试/盒、40测试/盒、50测试/盒、100测试/盒、200测试/盒、500测试/盒。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>5℃-30℃避光保存，有效期为18个月。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试剂为染色液组合套装，由高锰酸钾溶液（A1液）、硫酸溶液（A2液）、草酸溶液（B液）、维多利亚蓝染色液（C液）、丽春红溶液（D1液）和苦味酸溶液（D2液）组成。高锰酸钾溶液（A1液）：高锰酸钾和水组成；硫酸溶液（A2液）：硫酸和水组成；草酸溶液（B液）：草酸和水组成；维多利亚蓝染色液（C液）；维多利亚蓝B、糊精、间苯二酚、三氯化铁、乙醇、盐酸、苯酚和水组成；丽春红溶液（D1液）：丽春红和水组成；苦味酸溶液（D2液）：苦味酸和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用于人体组织样本中弹性纤维的染色。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</w:tbl>
    <w:p>
      <w:pPr>
        <w:spacing w:line="360" w:lineRule="auto"/>
        <w:jc w:val="left"/>
      </w:pPr>
      <w:r>
        <w:rPr>
          <w:rFonts w:hint="eastAsia" w:ascii="仿宋_GB2312" w:hAnsi="Times New Roman" w:eastAsia="仿宋_GB2312" w:cs="Times New Roman"/>
          <w:szCs w:val="21"/>
        </w:rPr>
        <w:t xml:space="preserve"> </w:t>
      </w:r>
    </w:p>
    <w:sectPr>
      <w:pgSz w:w="11906" w:h="16838"/>
      <w:pgMar w:top="1020" w:right="1800" w:bottom="1020" w:left="1800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1815220"/>
    <w:rsid w:val="068415D3"/>
    <w:rsid w:val="07BF2DF7"/>
    <w:rsid w:val="0D6F295F"/>
    <w:rsid w:val="10E369FC"/>
    <w:rsid w:val="13472B78"/>
    <w:rsid w:val="13CB1AB9"/>
    <w:rsid w:val="15C02437"/>
    <w:rsid w:val="19D30079"/>
    <w:rsid w:val="1D647C7F"/>
    <w:rsid w:val="23C71AF2"/>
    <w:rsid w:val="26F61DB4"/>
    <w:rsid w:val="2AE8310B"/>
    <w:rsid w:val="2B0660AA"/>
    <w:rsid w:val="32A73EE9"/>
    <w:rsid w:val="33AE5326"/>
    <w:rsid w:val="38C82371"/>
    <w:rsid w:val="39B87C26"/>
    <w:rsid w:val="3AE07026"/>
    <w:rsid w:val="401C78F0"/>
    <w:rsid w:val="420F5074"/>
    <w:rsid w:val="424530B0"/>
    <w:rsid w:val="43882784"/>
    <w:rsid w:val="473F1D86"/>
    <w:rsid w:val="47557582"/>
    <w:rsid w:val="4C2570AD"/>
    <w:rsid w:val="4D92681F"/>
    <w:rsid w:val="4F1B1833"/>
    <w:rsid w:val="50976F5A"/>
    <w:rsid w:val="57FE5136"/>
    <w:rsid w:val="6D4E10C3"/>
    <w:rsid w:val="7085666F"/>
    <w:rsid w:val="72376C13"/>
    <w:rsid w:val="7B560124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TotalTime>0</TotalTime>
  <ScaleCrop>false</ScaleCrop>
  <LinksUpToDate>false</LinksUpToDate>
  <CharactersWithSpaces>731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2025-03-24T09:14:00Z</cp:lastPrinted>
  <dcterms:modified xsi:type="dcterms:W3CDTF">2025-03-27T06:45:10Z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DA3E7632E60E4D6BA90CB034AA4BAE41_12</vt:lpwstr>
  </property>
</Properties>
</file>