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</w:t>
      </w:r>
      <w:bookmarkStart w:id="0" w:name="_GoBack"/>
      <w:r>
        <w:rPr>
          <w:rFonts w:hint="eastAsia" w:ascii="仿宋_GB2312" w:eastAsia="仿宋_GB2312"/>
          <w:sz w:val="28"/>
        </w:rPr>
        <w:t>闽榕械备2025010</w:t>
      </w:r>
      <w:r>
        <w:rPr>
          <w:rFonts w:hint="eastAsia" w:ascii="仿宋_GB2312" w:eastAsia="仿宋_GB2312"/>
          <w:sz w:val="28"/>
          <w:lang w:val="en-US" w:eastAsia="zh-CN"/>
        </w:rPr>
        <w:t>2</w:t>
      </w:r>
      <w:bookmarkEnd w:id="0"/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瑞氏染色液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测试包装规格：20测试/盒、40测试/盒、100测试/盒、200测试/盒、500测试/盒、1000测试/盒。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套组包装规格：3*10mL；3*20mL；3*50mL；3*100mL；3*250mL；3*500mL。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5℃～30℃避光保存。有效期24个月。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本试剂为染色液组合套装，由瑞氏染色液（A液）、磷酸盐缓冲液（B液）组成。瑞氏染色液（A液）由瑞氏色素、甲醇、丙三醇组成；磷酸盐缓冲液（B液）由磷酸二氢钾、磷酸氢二钠和水组成。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用于人体血细胞样本的染色。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</w:tbl>
    <w:p>
      <w:pPr>
        <w:spacing w:line="360" w:lineRule="auto"/>
        <w:jc w:val="left"/>
      </w:pPr>
      <w:r>
        <w:rPr>
          <w:rFonts w:hint="eastAsia" w:ascii="仿宋_GB2312" w:hAnsi="Times New Roman" w:eastAsia="仿宋_GB2312" w:cs="Times New Roman"/>
          <w:szCs w:val="21"/>
        </w:rPr>
        <w:t xml:space="preserve"> </w:t>
      </w: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569C5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2E270C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C6B90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01815220"/>
    <w:rsid w:val="068415D3"/>
    <w:rsid w:val="07BF2DF7"/>
    <w:rsid w:val="0D6F295F"/>
    <w:rsid w:val="10E369FC"/>
    <w:rsid w:val="13472B78"/>
    <w:rsid w:val="13CB1AB9"/>
    <w:rsid w:val="15C02437"/>
    <w:rsid w:val="19D30079"/>
    <w:rsid w:val="1D647C7F"/>
    <w:rsid w:val="23C71AF2"/>
    <w:rsid w:val="26F61DB4"/>
    <w:rsid w:val="2AE8310B"/>
    <w:rsid w:val="2B0660AA"/>
    <w:rsid w:val="32A73EE9"/>
    <w:rsid w:val="33AE5326"/>
    <w:rsid w:val="39B87C26"/>
    <w:rsid w:val="3AE07026"/>
    <w:rsid w:val="401C78F0"/>
    <w:rsid w:val="420F5074"/>
    <w:rsid w:val="424530B0"/>
    <w:rsid w:val="43882784"/>
    <w:rsid w:val="473F1D86"/>
    <w:rsid w:val="47557582"/>
    <w:rsid w:val="50976F5A"/>
    <w:rsid w:val="57FE5136"/>
    <w:rsid w:val="6D4E10C3"/>
    <w:rsid w:val="7B560124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</Words>
  <Characters>623</Characters>
  <Lines>5</Lines>
  <Paragraphs>1</Paragraphs>
  <TotalTime>34</TotalTime>
  <ScaleCrop>false</ScaleCrop>
  <LinksUpToDate>false</LinksUpToDate>
  <CharactersWithSpaces>731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2025-03-24T03:50:10Z</cp:lastPrinted>
  <dcterms:modified xsi:type="dcterms:W3CDTF">2025-03-24T03:50:44Z</dcterms:modified>
  <dc:title>第一类体外诊断试剂备案信息表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DA3E7632E60E4D6BA90CB034AA4BAE41_12</vt:lpwstr>
  </property>
</Properties>
</file>