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</w:t>
      </w:r>
      <w:r>
        <w:rPr>
          <w:rFonts w:hint="eastAsia" w:ascii="Times New Roman" w:hAnsi="Times New Roman"/>
          <w:color w:val="000000"/>
          <w:sz w:val="24"/>
          <w:lang w:eastAsia="zh-CN"/>
        </w:rPr>
        <w:t xml:space="preserve">                                        备案编号：</w:t>
      </w:r>
      <w:r>
        <w:rPr>
          <w:rFonts w:hint="eastAsia" w:ascii="Times New Roman" w:hAnsi="Times New Roman"/>
          <w:color w:val="000000"/>
          <w:sz w:val="24"/>
        </w:rPr>
        <w:t>闽榕械备20160002号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DAB染色液（Titan法）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125人份/盒，250人份/盒。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default" w:ascii="Times New Roman" w:hAnsi="Times New Roman" w:eastAsia="仿宋_GB2312" w:cs="Times New Roman"/>
              </w:rPr>
              <w:t>~</w:t>
            </w:r>
            <w:r>
              <w:rPr>
                <w:rFonts w:hint="eastAsia" w:ascii="仿宋_GB2312" w:hAnsi="Times New Roman" w:eastAsia="仿宋_GB2312"/>
              </w:rPr>
              <w:t>8℃避光保存，禁止冻存。有效期为12个月。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I型：由酶标羊抗小鼠/兔IgG聚合物 Ⅳ、超敏DAB底物、超敏DAB色原（20×）组成。II型：由抗小鼠/兔IgG放大剂、HRP聚合物、超敏DAB底物、超敏DAB色原（20×）组成。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用于免疫组化检测中的显色。试剂不包含一抗。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90"/>
              <w:jc w:val="center"/>
              <w:textAlignment w:val="auto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35"/>
              <w:jc w:val="center"/>
              <w:textAlignment w:val="auto"/>
              <w:rPr>
                <w:rFonts w:hint="eastAsia" w:ascii="仿宋_GB2312" w:hAnsi="Times New Roman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  <w:lang w:eastAsia="zh-CN"/>
              </w:rPr>
              <w:t>202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/>
                <w:lang w:eastAsia="zh-CN"/>
              </w:rPr>
              <w:t>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/>
                <w:lang w:eastAsia="zh-CN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27</w:t>
            </w:r>
            <w:r>
              <w:rPr>
                <w:rFonts w:hint="eastAsia" w:ascii="仿宋_GB2312" w:hAnsi="Times New Roman" w:eastAsia="仿宋_GB2312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ascii="仿宋_GB2312" w:hAnsi="Times New Roman" w:eastAsia="仿宋_GB2312"/>
                <w:color w:val="auto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2016年1月27日，该企业申请产品备案。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2018年12月21日，包装规格由“100人份/盒，250人份/盒”变更为“125人份/盒，250人份/盒”。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2020年5月28日，生产地址由“福州高新区海西高新技术产业园创新园12号楼1-3层、5-6层”变更为“福州高新区海西高新技术产业园创新园12号楼”。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2021年5月12日，变更产品技术要求。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2022年10月17日，变更产品技术要求。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3月5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变更产品技术要求。</w:t>
            </w:r>
          </w:p>
          <w:p>
            <w:pPr>
              <w:spacing w:line="360" w:lineRule="auto"/>
              <w:jc w:val="left"/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2025年5月27日，主要组成成分由“由酶标羊抗小鼠/兔IgG聚合物Ⅳ、超敏DAB底物、超敏DAB色原(20×)组成。”变更为“I型：由酶标羊抗小鼠/兔IgG聚合物 Ⅳ、超敏DAB底物、超敏DAB色原（20×）组成。II型：由抗小鼠/兔IgG放大剂、HRP聚合物、超敏DAB底物、超敏DAB色原（20×）组成。”；预期用途由“主要用于免疫组织化学染色的显色。”变更为“用于免疫组化检测中的显色。试剂不包含一抗。”；变更产品技术要求。</w:t>
            </w:r>
          </w:p>
        </w:tc>
      </w:tr>
    </w:tbl>
    <w:p>
      <w:pPr>
        <w:rPr>
          <w:rFonts w:ascii="仿宋_GB2312" w:hAnsi="Times New Roman" w:eastAsia="仿宋_GB2312"/>
        </w:rPr>
      </w:pPr>
    </w:p>
    <w:p>
      <w:pPr>
        <w:sectPr>
          <w:footerReference r:id="rId3" w:type="even"/>
          <w:pgSz w:w="11906" w:h="16838"/>
          <w:pgMar w:top="1928" w:right="1531" w:bottom="1814" w:left="1531" w:header="851" w:footer="1417" w:gutter="0"/>
          <w:cols w:space="720" w:num="1"/>
          <w:docGrid w:type="linesAndChars" w:linePitch="312" w:charSpace="0"/>
        </w:sectPr>
      </w:pPr>
    </w:p>
    <w:p>
      <w:pPr>
        <w:pStyle w:val="2"/>
        <w:bidi w:val="0"/>
        <w:jc w:val="both"/>
        <w:rPr>
          <w:rFonts w:hint="eastAsia" w:ascii="仿宋_GB2312" w:hAnsi="Times New Roman" w:eastAsia="仿宋_GB2312"/>
          <w:lang w:eastAsia="zh-CN"/>
        </w:rPr>
      </w:pPr>
      <w:bookmarkStart w:id="0" w:name="_GoBack"/>
      <w:bookmarkEnd w:id="0"/>
    </w:p>
    <w:sectPr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7AECA240-33A2-4BBD-B9A4-794B34442D12}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83C5DE17-83BF-47FE-8006-FC7ACC37FE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6pebnPAAAABQEAAA8AAAAAAAAAAQAgAAAAIgAAAGRycy9kb3ducmV2&#10;LnhtbFBLAQIUABQAAAAIAIdO4kDgZ827BQIAAAQEAAAOAAAAAAAAAAEAIAAAAB4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4NzJjYmExNzA3NWU4NmNhY2FhYzRiYmY3YTg4ZmYifQ=="/>
  </w:docVars>
  <w:rsids>
    <w:rsidRoot w:val="1BE14148"/>
    <w:rsid w:val="004140C9"/>
    <w:rsid w:val="00711FED"/>
    <w:rsid w:val="00CD3536"/>
    <w:rsid w:val="00E728EB"/>
    <w:rsid w:val="00EE28C7"/>
    <w:rsid w:val="00F95202"/>
    <w:rsid w:val="02E42DB9"/>
    <w:rsid w:val="07CA7325"/>
    <w:rsid w:val="07E70ACE"/>
    <w:rsid w:val="08017666"/>
    <w:rsid w:val="09E111DE"/>
    <w:rsid w:val="0A723813"/>
    <w:rsid w:val="0B9159CE"/>
    <w:rsid w:val="0C142961"/>
    <w:rsid w:val="0EA55AF2"/>
    <w:rsid w:val="124170B8"/>
    <w:rsid w:val="12EF6A8F"/>
    <w:rsid w:val="13180F89"/>
    <w:rsid w:val="13762BB9"/>
    <w:rsid w:val="164756E1"/>
    <w:rsid w:val="181A136A"/>
    <w:rsid w:val="19D35C0A"/>
    <w:rsid w:val="1BE14148"/>
    <w:rsid w:val="1C2C33AF"/>
    <w:rsid w:val="1D3A1AFC"/>
    <w:rsid w:val="1E9523DE"/>
    <w:rsid w:val="1F4153C3"/>
    <w:rsid w:val="20D800EF"/>
    <w:rsid w:val="213042B9"/>
    <w:rsid w:val="213D3971"/>
    <w:rsid w:val="22222A35"/>
    <w:rsid w:val="22BD2001"/>
    <w:rsid w:val="241F18CE"/>
    <w:rsid w:val="2690623D"/>
    <w:rsid w:val="294E705B"/>
    <w:rsid w:val="2AF6762C"/>
    <w:rsid w:val="2B2C3A68"/>
    <w:rsid w:val="2BA05B79"/>
    <w:rsid w:val="2BB853F9"/>
    <w:rsid w:val="2C5702B0"/>
    <w:rsid w:val="2CA651DD"/>
    <w:rsid w:val="2D932024"/>
    <w:rsid w:val="307614DC"/>
    <w:rsid w:val="31E95EDA"/>
    <w:rsid w:val="33CD7BDB"/>
    <w:rsid w:val="3426541A"/>
    <w:rsid w:val="36873BAC"/>
    <w:rsid w:val="380307D5"/>
    <w:rsid w:val="39BB2D14"/>
    <w:rsid w:val="3B2A6649"/>
    <w:rsid w:val="3C0229A9"/>
    <w:rsid w:val="3C2974B3"/>
    <w:rsid w:val="3DCC11BC"/>
    <w:rsid w:val="3E9C21BE"/>
    <w:rsid w:val="3FA4757D"/>
    <w:rsid w:val="419E1DAA"/>
    <w:rsid w:val="42075BA1"/>
    <w:rsid w:val="42181B5C"/>
    <w:rsid w:val="43D917BF"/>
    <w:rsid w:val="44F65F1F"/>
    <w:rsid w:val="45625304"/>
    <w:rsid w:val="45C00171"/>
    <w:rsid w:val="45C42C62"/>
    <w:rsid w:val="4851401A"/>
    <w:rsid w:val="490107BF"/>
    <w:rsid w:val="496C7595"/>
    <w:rsid w:val="4BC77BFA"/>
    <w:rsid w:val="4D3B10B6"/>
    <w:rsid w:val="4DDA685F"/>
    <w:rsid w:val="4ED17C62"/>
    <w:rsid w:val="502E67CE"/>
    <w:rsid w:val="50DB576E"/>
    <w:rsid w:val="51A27866"/>
    <w:rsid w:val="53682217"/>
    <w:rsid w:val="53A771E4"/>
    <w:rsid w:val="57AB782F"/>
    <w:rsid w:val="5A382944"/>
    <w:rsid w:val="5A9B1124"/>
    <w:rsid w:val="5DF41277"/>
    <w:rsid w:val="5E5E6A29"/>
    <w:rsid w:val="61357BDD"/>
    <w:rsid w:val="64B4350F"/>
    <w:rsid w:val="64B81251"/>
    <w:rsid w:val="65E172FB"/>
    <w:rsid w:val="66BC66AA"/>
    <w:rsid w:val="6841155D"/>
    <w:rsid w:val="69831438"/>
    <w:rsid w:val="69836693"/>
    <w:rsid w:val="6C830396"/>
    <w:rsid w:val="6DA50130"/>
    <w:rsid w:val="6F527FEF"/>
    <w:rsid w:val="70766CEB"/>
    <w:rsid w:val="72343B64"/>
    <w:rsid w:val="73984E17"/>
    <w:rsid w:val="75AB6268"/>
    <w:rsid w:val="76032F75"/>
    <w:rsid w:val="76633DE5"/>
    <w:rsid w:val="76E25CB9"/>
    <w:rsid w:val="77411DB1"/>
    <w:rsid w:val="77B1491B"/>
    <w:rsid w:val="7A033365"/>
    <w:rsid w:val="7AD324E9"/>
    <w:rsid w:val="7C345512"/>
    <w:rsid w:val="7C6B49A3"/>
    <w:rsid w:val="7D46394A"/>
    <w:rsid w:val="7D5C1264"/>
    <w:rsid w:val="7EA164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1698</Words>
  <Characters>9681</Characters>
  <Lines>80</Lines>
  <Paragraphs>22</Paragraphs>
  <TotalTime>64</TotalTime>
  <ScaleCrop>false</ScaleCrop>
  <LinksUpToDate>false</LinksUpToDate>
  <CharactersWithSpaces>11357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2024-02-28T19:46:00Z</dcterms:created>
  <dc:creator>Administrator</dc:creator>
  <cp:lastModifiedBy>evecom</cp:lastModifiedBy>
  <cp:lastPrinted>2025-05-27T09:09:26Z</cp:lastPrinted>
  <dcterms:modified xsi:type="dcterms:W3CDTF">2025-05-27T09:10:05Z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3B1587CED1F146E6AC6EE8D1F5192C7F_13</vt:lpwstr>
  </property>
</Properties>
</file>