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4AF" w:rsidRPr="00FC4802" w:rsidRDefault="00D744AF" w:rsidP="002327F9">
      <w:pPr>
        <w:snapToGrid w:val="0"/>
        <w:spacing w:line="360" w:lineRule="auto"/>
        <w:jc w:val="center"/>
        <w:rPr>
          <w:rFonts w:ascii="Calibri" w:eastAsia="方正小标宋简体" w:hAnsi="Calibri"/>
          <w:sz w:val="32"/>
          <w:szCs w:val="32"/>
        </w:rPr>
      </w:pPr>
      <w:r w:rsidRPr="00FC4802">
        <w:rPr>
          <w:rFonts w:ascii="Calibri" w:eastAsia="方正小标宋简体" w:hAnsi="Calibri" w:cs="方正小标宋简体" w:hint="eastAsia"/>
          <w:sz w:val="32"/>
          <w:szCs w:val="32"/>
        </w:rPr>
        <w:t>福州市产品质量监督抽查实施细则</w:t>
      </w:r>
    </w:p>
    <w:p w:rsidR="00D744AF" w:rsidRPr="00FC4802" w:rsidRDefault="00D744AF" w:rsidP="002327F9">
      <w:pPr>
        <w:snapToGrid w:val="0"/>
        <w:spacing w:line="360" w:lineRule="auto"/>
        <w:jc w:val="center"/>
        <w:rPr>
          <w:rFonts w:ascii="宋体"/>
        </w:rPr>
      </w:pPr>
      <w:r w:rsidRPr="00FC4802">
        <w:rPr>
          <w:rFonts w:ascii="方正小标宋简体" w:eastAsia="方正小标宋简体" w:hAnsi="仿宋" w:cs="方正小标宋简体" w:hint="eastAsia"/>
          <w:sz w:val="32"/>
          <w:szCs w:val="32"/>
        </w:rPr>
        <w:t>商用燃气燃烧器具</w:t>
      </w:r>
    </w:p>
    <w:p w:rsidR="00D744AF" w:rsidRDefault="00D744AF" w:rsidP="002327F9">
      <w:pPr>
        <w:numPr>
          <w:ilvl w:val="0"/>
          <w:numId w:val="1"/>
        </w:numPr>
        <w:snapToGrid w:val="0"/>
        <w:spacing w:line="440" w:lineRule="exact"/>
        <w:rPr>
          <w:rFonts w:ascii="黑体" w:eastAsia="黑体" w:hAnsi="宋体"/>
          <w:color w:val="000000"/>
        </w:rPr>
      </w:pPr>
      <w:r>
        <w:rPr>
          <w:rFonts w:ascii="黑体" w:eastAsia="黑体" w:hAnsi="宋体" w:cs="黑体" w:hint="eastAsia"/>
          <w:color w:val="000000"/>
        </w:rPr>
        <w:t>抽样方法</w:t>
      </w:r>
    </w:p>
    <w:p w:rsidR="00D744AF" w:rsidRPr="0082093D" w:rsidRDefault="00D744AF" w:rsidP="002327F9">
      <w:pPr>
        <w:snapToGrid w:val="0"/>
        <w:spacing w:line="400" w:lineRule="exact"/>
        <w:ind w:left="357"/>
        <w:rPr>
          <w:rFonts w:ascii="宋体"/>
        </w:rPr>
      </w:pPr>
      <w:r>
        <w:rPr>
          <w:rFonts w:ascii="宋体" w:hAnsi="宋体" w:cs="宋体" w:hint="eastAsia"/>
          <w:color w:val="000000"/>
        </w:rPr>
        <w:t>以随机抽样的方式在被</w:t>
      </w:r>
      <w:r w:rsidRPr="0082093D">
        <w:rPr>
          <w:rFonts w:ascii="宋体" w:hAnsi="宋体" w:cs="宋体" w:hint="eastAsia"/>
        </w:rPr>
        <w:t>抽样生产者的待销产品中抽取。</w:t>
      </w:r>
    </w:p>
    <w:p w:rsidR="00D744AF" w:rsidRPr="0082093D" w:rsidRDefault="00D744AF" w:rsidP="002327F9">
      <w:pPr>
        <w:snapToGrid w:val="0"/>
        <w:spacing w:line="400" w:lineRule="exact"/>
        <w:ind w:left="357"/>
        <w:rPr>
          <w:rFonts w:ascii="黑体" w:eastAsia="黑体" w:hAnsi="宋体"/>
        </w:rPr>
      </w:pPr>
      <w:r w:rsidRPr="0082093D">
        <w:rPr>
          <w:rFonts w:ascii="宋体" w:hAnsi="宋体" w:cs="宋体" w:hint="eastAsia"/>
        </w:rPr>
        <w:t>抽取</w:t>
      </w:r>
      <w:r w:rsidRPr="0082093D">
        <w:rPr>
          <w:rFonts w:ascii="宋体" w:hAnsi="宋体" w:cs="宋体"/>
        </w:rPr>
        <w:t>1</w:t>
      </w:r>
      <w:r w:rsidRPr="0082093D">
        <w:rPr>
          <w:rFonts w:ascii="宋体" w:hAnsi="宋体" w:cs="宋体" w:hint="eastAsia"/>
        </w:rPr>
        <w:t>台商品作为检验样品</w:t>
      </w:r>
      <w:r w:rsidRPr="0082093D">
        <w:rPr>
          <w:rFonts w:ascii="宋体" w:hAnsi="宋体" w:cs="宋体" w:hint="eastAsia"/>
          <w:kern w:val="0"/>
        </w:rPr>
        <w:t>，不备样。</w:t>
      </w:r>
    </w:p>
    <w:p w:rsidR="00D744AF" w:rsidRPr="0082093D" w:rsidRDefault="00D744AF" w:rsidP="002327F9">
      <w:pPr>
        <w:autoSpaceDE w:val="0"/>
        <w:autoSpaceDN w:val="0"/>
        <w:adjustRightInd w:val="0"/>
        <w:spacing w:line="400" w:lineRule="exact"/>
        <w:ind w:left="357"/>
        <w:jc w:val="left"/>
        <w:rPr>
          <w:rFonts w:ascii="黑体" w:eastAsia="黑体" w:hAnsi="宋体"/>
        </w:rPr>
      </w:pPr>
      <w:r w:rsidRPr="0082093D">
        <w:rPr>
          <w:rFonts w:ascii="宋体" w:hAnsi="宋体" w:cs="宋体" w:hint="eastAsia"/>
        </w:rPr>
        <w:t>抽样基数满足抽样数量即</w:t>
      </w:r>
      <w:r w:rsidRPr="0082093D">
        <w:rPr>
          <w:rFonts w:ascii="宋体" w:hAnsi="宋体" w:cs="宋体" w:hint="eastAsia"/>
          <w:kern w:val="0"/>
        </w:rPr>
        <w:t>可。</w:t>
      </w:r>
    </w:p>
    <w:p w:rsidR="00D744AF" w:rsidRPr="0082093D" w:rsidRDefault="00D744AF" w:rsidP="002327F9">
      <w:pPr>
        <w:snapToGrid w:val="0"/>
        <w:spacing w:line="440" w:lineRule="exact"/>
        <w:rPr>
          <w:rFonts w:ascii="黑体" w:eastAsia="黑体" w:hAnsi="宋体"/>
        </w:rPr>
      </w:pPr>
      <w:r w:rsidRPr="0082093D">
        <w:rPr>
          <w:rFonts w:ascii="黑体" w:eastAsia="黑体" w:hAnsi="宋体" w:cs="黑体"/>
        </w:rPr>
        <w:t xml:space="preserve">2 </w:t>
      </w:r>
      <w:r w:rsidRPr="0082093D">
        <w:rPr>
          <w:rFonts w:ascii="黑体" w:eastAsia="黑体" w:hAnsi="宋体" w:cs="黑体" w:hint="eastAsia"/>
        </w:rPr>
        <w:t>检验依据</w:t>
      </w:r>
    </w:p>
    <w:p w:rsidR="00D744AF" w:rsidRPr="0082093D" w:rsidRDefault="00D744AF" w:rsidP="002327F9">
      <w:pPr>
        <w:snapToGrid w:val="0"/>
        <w:jc w:val="center"/>
        <w:rPr>
          <w:rFonts w:ascii="宋体"/>
        </w:rPr>
      </w:pPr>
      <w:r w:rsidRPr="0082093D">
        <w:rPr>
          <w:rFonts w:ascii="宋体" w:hAnsi="宋体" w:cs="宋体" w:hint="eastAsia"/>
        </w:rPr>
        <w:t>表</w:t>
      </w:r>
      <w:r w:rsidRPr="0082093D">
        <w:rPr>
          <w:rFonts w:ascii="宋体" w:hAnsi="宋体" w:cs="宋体"/>
        </w:rPr>
        <w:t xml:space="preserve">1 </w:t>
      </w:r>
      <w:r w:rsidRPr="0082093D">
        <w:rPr>
          <w:rFonts w:ascii="宋体" w:hAnsi="宋体" w:cs="宋体" w:hint="eastAsia"/>
        </w:rPr>
        <w:t>商用燃气燃烧器具检验项目</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976"/>
        <w:gridCol w:w="2358"/>
        <w:gridCol w:w="3305"/>
      </w:tblGrid>
      <w:tr w:rsidR="00D744AF" w:rsidRPr="0082093D">
        <w:tc>
          <w:tcPr>
            <w:tcW w:w="534" w:type="dxa"/>
            <w:vAlign w:val="center"/>
          </w:tcPr>
          <w:p w:rsidR="00D744AF" w:rsidRPr="0082093D" w:rsidRDefault="00D744AF" w:rsidP="00456721">
            <w:pPr>
              <w:snapToGrid w:val="0"/>
              <w:jc w:val="center"/>
              <w:rPr>
                <w:rFonts w:ascii="宋体"/>
              </w:rPr>
            </w:pPr>
            <w:r w:rsidRPr="0082093D">
              <w:rPr>
                <w:rFonts w:ascii="宋体" w:hAnsi="宋体" w:cs="宋体" w:hint="eastAsia"/>
              </w:rPr>
              <w:t>序号</w:t>
            </w:r>
          </w:p>
        </w:tc>
        <w:tc>
          <w:tcPr>
            <w:tcW w:w="2976" w:type="dxa"/>
            <w:vAlign w:val="center"/>
          </w:tcPr>
          <w:p w:rsidR="00D744AF" w:rsidRPr="0082093D" w:rsidRDefault="00D744AF" w:rsidP="00456721">
            <w:pPr>
              <w:snapToGrid w:val="0"/>
              <w:jc w:val="center"/>
              <w:rPr>
                <w:rFonts w:ascii="宋体"/>
              </w:rPr>
            </w:pPr>
            <w:r w:rsidRPr="0082093D">
              <w:rPr>
                <w:rFonts w:ascii="宋体" w:hAnsi="宋体" w:cs="宋体" w:hint="eastAsia"/>
              </w:rPr>
              <w:t>检验项目</w:t>
            </w:r>
          </w:p>
        </w:tc>
        <w:tc>
          <w:tcPr>
            <w:tcW w:w="2358" w:type="dxa"/>
            <w:vAlign w:val="center"/>
          </w:tcPr>
          <w:p w:rsidR="00D744AF" w:rsidRPr="0082093D" w:rsidRDefault="00D744AF" w:rsidP="00456721">
            <w:pPr>
              <w:snapToGrid w:val="0"/>
              <w:jc w:val="center"/>
              <w:rPr>
                <w:rFonts w:ascii="宋体"/>
              </w:rPr>
            </w:pPr>
            <w:r w:rsidRPr="0082093D">
              <w:rPr>
                <w:rFonts w:ascii="宋体" w:hAnsi="宋体" w:cs="宋体" w:hint="eastAsia"/>
              </w:rPr>
              <w:t>检验依据</w:t>
            </w:r>
          </w:p>
        </w:tc>
        <w:tc>
          <w:tcPr>
            <w:tcW w:w="3305" w:type="dxa"/>
            <w:vAlign w:val="center"/>
          </w:tcPr>
          <w:p w:rsidR="00D744AF" w:rsidRPr="0082093D" w:rsidRDefault="00D744AF" w:rsidP="00456721">
            <w:pPr>
              <w:snapToGrid w:val="0"/>
              <w:jc w:val="center"/>
              <w:rPr>
                <w:rFonts w:ascii="宋体"/>
              </w:rPr>
            </w:pPr>
            <w:r w:rsidRPr="0082093D">
              <w:rPr>
                <w:rFonts w:ascii="宋体" w:hAnsi="宋体" w:cs="宋体" w:hint="eastAsia"/>
              </w:rPr>
              <w:t>检验方法</w:t>
            </w:r>
          </w:p>
        </w:tc>
      </w:tr>
      <w:tr w:rsidR="00D744AF" w:rsidRPr="0082093D">
        <w:tc>
          <w:tcPr>
            <w:tcW w:w="534" w:type="dxa"/>
            <w:vAlign w:val="center"/>
          </w:tcPr>
          <w:p w:rsidR="00D744AF" w:rsidRPr="0082093D" w:rsidRDefault="00D744AF" w:rsidP="00456721">
            <w:pPr>
              <w:snapToGrid w:val="0"/>
              <w:jc w:val="center"/>
              <w:rPr>
                <w:rFonts w:ascii="宋体"/>
              </w:rPr>
            </w:pPr>
            <w:r w:rsidRPr="0082093D">
              <w:rPr>
                <w:rFonts w:ascii="宋体" w:hAnsi="宋体" w:cs="宋体"/>
                <w:kern w:val="0"/>
              </w:rPr>
              <w:t>1</w:t>
            </w:r>
          </w:p>
        </w:tc>
        <w:tc>
          <w:tcPr>
            <w:tcW w:w="2976" w:type="dxa"/>
            <w:vAlign w:val="center"/>
          </w:tcPr>
          <w:p w:rsidR="00D744AF" w:rsidRPr="0082093D" w:rsidRDefault="00D744AF" w:rsidP="00456721">
            <w:pPr>
              <w:snapToGrid w:val="0"/>
              <w:jc w:val="center"/>
              <w:rPr>
                <w:rFonts w:ascii="宋体"/>
              </w:rPr>
            </w:pPr>
            <w:r w:rsidRPr="0082093D">
              <w:rPr>
                <w:rFonts w:ascii="宋体" w:hAnsi="宋体" w:cs="宋体" w:hint="eastAsia"/>
              </w:rPr>
              <w:t>通用结构一般要求</w:t>
            </w:r>
            <w:r>
              <w:rPr>
                <w:rFonts w:ascii="宋体" w:hAnsi="宋体" w:cs="宋体"/>
              </w:rPr>
              <w:t>(</w:t>
            </w:r>
            <w:r>
              <w:rPr>
                <w:rFonts w:ascii="宋体" w:hAnsi="宋体" w:cs="宋体" w:hint="eastAsia"/>
              </w:rPr>
              <w:t>除</w:t>
            </w:r>
            <w:r>
              <w:rPr>
                <w:rFonts w:ascii="宋体" w:hAnsi="宋体" w:cs="宋体"/>
              </w:rPr>
              <w:t>5.2.1.10)</w:t>
            </w:r>
          </w:p>
        </w:tc>
        <w:tc>
          <w:tcPr>
            <w:tcW w:w="2358" w:type="dxa"/>
            <w:vAlign w:val="center"/>
          </w:tcPr>
          <w:p w:rsidR="00D744AF" w:rsidRPr="0082093D" w:rsidRDefault="00D744AF" w:rsidP="00456721">
            <w:pPr>
              <w:snapToGrid w:val="0"/>
              <w:jc w:val="center"/>
              <w:rPr>
                <w:rFonts w:ascii="宋体"/>
              </w:rPr>
            </w:pPr>
            <w:r w:rsidRPr="0082093D">
              <w:rPr>
                <w:rFonts w:ascii="宋体" w:hAnsi="宋体" w:cs="宋体"/>
                <w:kern w:val="0"/>
              </w:rPr>
              <w:t xml:space="preserve">GB 35848-2018 </w:t>
            </w:r>
            <w:r w:rsidRPr="0082093D">
              <w:rPr>
                <w:rFonts w:ascii="宋体" w:hAnsi="宋体" w:cs="宋体"/>
              </w:rPr>
              <w:t>5.2.1</w:t>
            </w:r>
          </w:p>
        </w:tc>
        <w:tc>
          <w:tcPr>
            <w:tcW w:w="3305" w:type="dxa"/>
            <w:vAlign w:val="center"/>
          </w:tcPr>
          <w:p w:rsidR="00D744AF" w:rsidRPr="0082093D" w:rsidRDefault="00D744AF" w:rsidP="00456721">
            <w:pPr>
              <w:snapToGrid w:val="0"/>
              <w:jc w:val="center"/>
              <w:rPr>
                <w:rFonts w:ascii="宋体"/>
              </w:rPr>
            </w:pPr>
            <w:r w:rsidRPr="0082093D">
              <w:rPr>
                <w:rFonts w:ascii="宋体" w:hAnsi="宋体" w:cs="宋体"/>
                <w:kern w:val="0"/>
              </w:rPr>
              <w:t xml:space="preserve">GB 35848-2018 </w:t>
            </w:r>
            <w:r w:rsidRPr="0082093D">
              <w:rPr>
                <w:rFonts w:ascii="宋体" w:hAnsi="宋体" w:cs="宋体"/>
              </w:rPr>
              <w:t>5.2.1</w:t>
            </w:r>
          </w:p>
        </w:tc>
      </w:tr>
      <w:tr w:rsidR="00D744AF" w:rsidRPr="0082093D">
        <w:tc>
          <w:tcPr>
            <w:tcW w:w="534"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2</w:t>
            </w:r>
          </w:p>
        </w:tc>
        <w:tc>
          <w:tcPr>
            <w:tcW w:w="2976" w:type="dxa"/>
            <w:vAlign w:val="center"/>
          </w:tcPr>
          <w:p w:rsidR="00D744AF" w:rsidRPr="0082093D" w:rsidRDefault="00D744AF" w:rsidP="00456721">
            <w:pPr>
              <w:snapToGrid w:val="0"/>
              <w:jc w:val="center"/>
              <w:rPr>
                <w:rFonts w:ascii="宋体"/>
              </w:rPr>
            </w:pPr>
            <w:r w:rsidRPr="0082093D">
              <w:rPr>
                <w:rFonts w:ascii="宋体" w:hAnsi="宋体" w:cs="宋体" w:hint="eastAsia"/>
              </w:rPr>
              <w:t>燃气系统零部件一般要求</w:t>
            </w:r>
            <w:r>
              <w:rPr>
                <w:rFonts w:ascii="宋体" w:hAnsi="宋体" w:cs="宋体" w:hint="eastAsia"/>
              </w:rPr>
              <w:t>（除</w:t>
            </w:r>
            <w:r>
              <w:rPr>
                <w:rFonts w:ascii="宋体" w:hAnsi="宋体" w:cs="宋体"/>
              </w:rPr>
              <w:t>5.3.1.1,5.3.1.2,5.3.1.4,5.3.1.6</w:t>
            </w:r>
            <w:r>
              <w:rPr>
                <w:rFonts w:ascii="宋体" w:hAnsi="宋体" w:cs="宋体" w:hint="eastAsia"/>
              </w:rPr>
              <w:t>）</w:t>
            </w:r>
          </w:p>
        </w:tc>
        <w:tc>
          <w:tcPr>
            <w:tcW w:w="2358"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 xml:space="preserve">GB 35848-2018 </w:t>
            </w:r>
            <w:r w:rsidRPr="0082093D">
              <w:rPr>
                <w:rFonts w:ascii="宋体" w:hAnsi="宋体" w:cs="宋体"/>
              </w:rPr>
              <w:t>5.3.1</w:t>
            </w:r>
          </w:p>
        </w:tc>
        <w:tc>
          <w:tcPr>
            <w:tcW w:w="3305"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 xml:space="preserve">GB 35848-2018 </w:t>
            </w:r>
            <w:r w:rsidRPr="0082093D">
              <w:rPr>
                <w:rFonts w:ascii="宋体" w:hAnsi="宋体" w:cs="宋体"/>
              </w:rPr>
              <w:t>5.3.1</w:t>
            </w:r>
          </w:p>
        </w:tc>
      </w:tr>
      <w:tr w:rsidR="00D744AF" w:rsidRPr="0082093D">
        <w:tc>
          <w:tcPr>
            <w:tcW w:w="534"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3</w:t>
            </w:r>
          </w:p>
        </w:tc>
        <w:tc>
          <w:tcPr>
            <w:tcW w:w="2976" w:type="dxa"/>
            <w:vAlign w:val="center"/>
          </w:tcPr>
          <w:p w:rsidR="00D744AF" w:rsidRPr="0082093D" w:rsidRDefault="00D744AF" w:rsidP="00456721">
            <w:pPr>
              <w:snapToGrid w:val="0"/>
              <w:jc w:val="center"/>
              <w:rPr>
                <w:rFonts w:ascii="宋体"/>
              </w:rPr>
            </w:pPr>
            <w:r w:rsidRPr="0082093D">
              <w:rPr>
                <w:rFonts w:ascii="宋体" w:hAnsi="宋体" w:cs="宋体" w:hint="eastAsia"/>
              </w:rPr>
              <w:t>熄火保护装置一般要求</w:t>
            </w:r>
          </w:p>
        </w:tc>
        <w:tc>
          <w:tcPr>
            <w:tcW w:w="2358"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 xml:space="preserve">GB 35848-2018 </w:t>
            </w:r>
            <w:r w:rsidRPr="0082093D">
              <w:rPr>
                <w:rFonts w:ascii="宋体" w:hAnsi="宋体" w:cs="宋体"/>
              </w:rPr>
              <w:t>5.3.3.1</w:t>
            </w:r>
          </w:p>
        </w:tc>
        <w:tc>
          <w:tcPr>
            <w:tcW w:w="3305"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 xml:space="preserve">GB 35848-2018 </w:t>
            </w:r>
            <w:r w:rsidRPr="0082093D">
              <w:rPr>
                <w:rFonts w:ascii="宋体" w:hAnsi="宋体" w:cs="宋体"/>
              </w:rPr>
              <w:t>5.3.3.1</w:t>
            </w:r>
          </w:p>
        </w:tc>
      </w:tr>
      <w:tr w:rsidR="00D744AF" w:rsidRPr="0082093D">
        <w:tc>
          <w:tcPr>
            <w:tcW w:w="534"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4</w:t>
            </w:r>
          </w:p>
        </w:tc>
        <w:tc>
          <w:tcPr>
            <w:tcW w:w="2976" w:type="dxa"/>
            <w:vAlign w:val="center"/>
          </w:tcPr>
          <w:p w:rsidR="00D744AF" w:rsidRPr="0082093D" w:rsidRDefault="00D744AF" w:rsidP="00456721">
            <w:pPr>
              <w:snapToGrid w:val="0"/>
              <w:jc w:val="center"/>
              <w:rPr>
                <w:rFonts w:ascii="宋体"/>
              </w:rPr>
            </w:pPr>
            <w:r w:rsidRPr="0082093D">
              <w:rPr>
                <w:rFonts w:ascii="宋体" w:hAnsi="宋体" w:cs="宋体" w:hint="eastAsia"/>
              </w:rPr>
              <w:t>外观</w:t>
            </w:r>
          </w:p>
        </w:tc>
        <w:tc>
          <w:tcPr>
            <w:tcW w:w="2358" w:type="dxa"/>
            <w:vAlign w:val="center"/>
          </w:tcPr>
          <w:p w:rsidR="00D744AF" w:rsidRPr="0082093D" w:rsidRDefault="00D744AF" w:rsidP="008D2FE7">
            <w:pPr>
              <w:snapToGrid w:val="0"/>
              <w:jc w:val="center"/>
              <w:rPr>
                <w:rFonts w:ascii="宋体"/>
                <w:kern w:val="0"/>
              </w:rPr>
            </w:pPr>
            <w:r w:rsidRPr="0082093D">
              <w:rPr>
                <w:rFonts w:ascii="宋体" w:hAnsi="宋体" w:cs="宋体"/>
                <w:kern w:val="0"/>
              </w:rPr>
              <w:t xml:space="preserve">GB 35848-2018 </w:t>
            </w:r>
            <w:r w:rsidRPr="0082093D">
              <w:rPr>
                <w:rFonts w:ascii="宋体" w:hAnsi="宋体" w:cs="宋体"/>
              </w:rPr>
              <w:t>5.5.1</w:t>
            </w:r>
          </w:p>
        </w:tc>
        <w:tc>
          <w:tcPr>
            <w:tcW w:w="3305" w:type="dxa"/>
            <w:vAlign w:val="center"/>
          </w:tcPr>
          <w:p w:rsidR="00D744AF" w:rsidRPr="0082093D" w:rsidRDefault="00D744AF" w:rsidP="008D2FE7">
            <w:pPr>
              <w:snapToGrid w:val="0"/>
              <w:jc w:val="center"/>
              <w:rPr>
                <w:rFonts w:ascii="宋体"/>
                <w:kern w:val="0"/>
              </w:rPr>
            </w:pPr>
            <w:r w:rsidRPr="0082093D">
              <w:rPr>
                <w:rFonts w:ascii="宋体" w:hAnsi="宋体" w:cs="宋体"/>
                <w:kern w:val="0"/>
              </w:rPr>
              <w:t>GB 35848-2018 6.2</w:t>
            </w:r>
          </w:p>
        </w:tc>
      </w:tr>
      <w:tr w:rsidR="00D744AF" w:rsidRPr="0082093D">
        <w:tc>
          <w:tcPr>
            <w:tcW w:w="534"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5</w:t>
            </w:r>
          </w:p>
        </w:tc>
        <w:tc>
          <w:tcPr>
            <w:tcW w:w="2976" w:type="dxa"/>
            <w:vAlign w:val="center"/>
          </w:tcPr>
          <w:p w:rsidR="00D744AF" w:rsidRPr="0082093D" w:rsidRDefault="00D744AF" w:rsidP="00456721">
            <w:pPr>
              <w:snapToGrid w:val="0"/>
              <w:jc w:val="center"/>
              <w:rPr>
                <w:rFonts w:ascii="宋体"/>
              </w:rPr>
            </w:pPr>
            <w:r w:rsidRPr="0082093D">
              <w:rPr>
                <w:rFonts w:ascii="宋体" w:hAnsi="宋体" w:cs="宋体" w:hint="eastAsia"/>
              </w:rPr>
              <w:t>燃气系统密封性</w:t>
            </w:r>
          </w:p>
        </w:tc>
        <w:tc>
          <w:tcPr>
            <w:tcW w:w="2358"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 xml:space="preserve">GB 35848-2018 </w:t>
            </w:r>
            <w:r w:rsidRPr="0082093D">
              <w:rPr>
                <w:rFonts w:ascii="宋体" w:hAnsi="宋体" w:cs="宋体"/>
              </w:rPr>
              <w:t>5.5.2</w:t>
            </w:r>
          </w:p>
        </w:tc>
        <w:tc>
          <w:tcPr>
            <w:tcW w:w="3305"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GB 35848-2018 6.3</w:t>
            </w:r>
          </w:p>
        </w:tc>
      </w:tr>
      <w:tr w:rsidR="00D744AF" w:rsidRPr="0082093D">
        <w:tc>
          <w:tcPr>
            <w:tcW w:w="534"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6</w:t>
            </w:r>
          </w:p>
        </w:tc>
        <w:tc>
          <w:tcPr>
            <w:tcW w:w="2976" w:type="dxa"/>
            <w:vAlign w:val="center"/>
          </w:tcPr>
          <w:p w:rsidR="00D744AF" w:rsidRPr="0082093D" w:rsidRDefault="00D744AF" w:rsidP="00456721">
            <w:pPr>
              <w:snapToGrid w:val="0"/>
              <w:jc w:val="center"/>
              <w:rPr>
                <w:rFonts w:ascii="宋体"/>
              </w:rPr>
            </w:pPr>
            <w:r w:rsidRPr="0082093D">
              <w:rPr>
                <w:rFonts w:ascii="宋体" w:hAnsi="宋体" w:cs="宋体" w:hint="eastAsia"/>
              </w:rPr>
              <w:t>热负荷准确度</w:t>
            </w:r>
          </w:p>
        </w:tc>
        <w:tc>
          <w:tcPr>
            <w:tcW w:w="2358"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 xml:space="preserve">GB 35848-2018 </w:t>
            </w:r>
            <w:r w:rsidRPr="0082093D">
              <w:rPr>
                <w:rFonts w:ascii="宋体" w:hAnsi="宋体" w:cs="宋体"/>
              </w:rPr>
              <w:t>5.5.3</w:t>
            </w:r>
          </w:p>
        </w:tc>
        <w:tc>
          <w:tcPr>
            <w:tcW w:w="3305"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GB 35848-2018 6.4</w:t>
            </w:r>
          </w:p>
        </w:tc>
      </w:tr>
      <w:tr w:rsidR="00D744AF" w:rsidRPr="0082093D">
        <w:tc>
          <w:tcPr>
            <w:tcW w:w="534"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7</w:t>
            </w:r>
          </w:p>
        </w:tc>
        <w:tc>
          <w:tcPr>
            <w:tcW w:w="2976" w:type="dxa"/>
            <w:vAlign w:val="center"/>
          </w:tcPr>
          <w:p w:rsidR="00D744AF" w:rsidRPr="0082093D" w:rsidRDefault="00D744AF" w:rsidP="00456721">
            <w:pPr>
              <w:snapToGrid w:val="0"/>
              <w:jc w:val="center"/>
              <w:rPr>
                <w:rFonts w:ascii="宋体"/>
              </w:rPr>
            </w:pPr>
            <w:r w:rsidRPr="0082093D">
              <w:rPr>
                <w:rFonts w:ascii="宋体" w:hAnsi="宋体" w:cs="宋体" w:hint="eastAsia"/>
              </w:rPr>
              <w:t>燃烧工况（除特殊工况下</w:t>
            </w:r>
            <w:r w:rsidRPr="0082093D">
              <w:rPr>
                <w:rFonts w:ascii="宋体" w:hAnsi="宋体" w:cs="宋体"/>
              </w:rPr>
              <w:t>CO</w:t>
            </w:r>
            <w:r w:rsidRPr="0082093D">
              <w:rPr>
                <w:rFonts w:ascii="宋体" w:hAnsi="宋体" w:cs="宋体" w:hint="eastAsia"/>
              </w:rPr>
              <w:t>）</w:t>
            </w:r>
          </w:p>
        </w:tc>
        <w:tc>
          <w:tcPr>
            <w:tcW w:w="2358"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GB 35848-2018 5.5.4</w:t>
            </w:r>
          </w:p>
        </w:tc>
        <w:tc>
          <w:tcPr>
            <w:tcW w:w="3305"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GB 35848-2018 6.5.1/6.5.2/6.5.3/6.5.4/6.5.5/6.5.6/6.5.7/</w:t>
            </w:r>
          </w:p>
        </w:tc>
      </w:tr>
      <w:tr w:rsidR="00D744AF" w:rsidRPr="0082093D">
        <w:tc>
          <w:tcPr>
            <w:tcW w:w="534"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8</w:t>
            </w:r>
          </w:p>
        </w:tc>
        <w:tc>
          <w:tcPr>
            <w:tcW w:w="2976" w:type="dxa"/>
            <w:vAlign w:val="center"/>
          </w:tcPr>
          <w:p w:rsidR="00D744AF" w:rsidRPr="0082093D" w:rsidRDefault="00D744AF" w:rsidP="00456721">
            <w:pPr>
              <w:snapToGrid w:val="0"/>
              <w:jc w:val="center"/>
              <w:rPr>
                <w:rFonts w:ascii="宋体"/>
              </w:rPr>
            </w:pPr>
            <w:r w:rsidRPr="0082093D">
              <w:rPr>
                <w:rFonts w:ascii="宋体" w:hAnsi="宋体" w:cs="宋体" w:hint="eastAsia"/>
              </w:rPr>
              <w:t>熄火保护装置（除耐久性）</w:t>
            </w:r>
          </w:p>
        </w:tc>
        <w:tc>
          <w:tcPr>
            <w:tcW w:w="2358"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GB 35848-2018 5.5.5</w:t>
            </w:r>
          </w:p>
        </w:tc>
        <w:tc>
          <w:tcPr>
            <w:tcW w:w="3305"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GB 35848-2018 6.6.1/6.6.2</w:t>
            </w:r>
          </w:p>
        </w:tc>
      </w:tr>
      <w:tr w:rsidR="00D744AF" w:rsidRPr="0082093D">
        <w:tc>
          <w:tcPr>
            <w:tcW w:w="534"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9</w:t>
            </w:r>
          </w:p>
        </w:tc>
        <w:tc>
          <w:tcPr>
            <w:tcW w:w="2976" w:type="dxa"/>
            <w:vAlign w:val="center"/>
          </w:tcPr>
          <w:p w:rsidR="00D744AF" w:rsidRPr="0082093D" w:rsidRDefault="00D744AF" w:rsidP="00456721">
            <w:pPr>
              <w:snapToGrid w:val="0"/>
              <w:jc w:val="center"/>
              <w:rPr>
                <w:rFonts w:ascii="宋体"/>
              </w:rPr>
            </w:pPr>
            <w:r w:rsidRPr="0082093D">
              <w:rPr>
                <w:rFonts w:ascii="宋体" w:hAnsi="宋体" w:cs="宋体" w:hint="eastAsia"/>
              </w:rPr>
              <w:t>点火性能</w:t>
            </w:r>
          </w:p>
        </w:tc>
        <w:tc>
          <w:tcPr>
            <w:tcW w:w="2358"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GB 35848-2018 5.5.6.1</w:t>
            </w:r>
          </w:p>
        </w:tc>
        <w:tc>
          <w:tcPr>
            <w:tcW w:w="3305"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GB 35848-2018 6.7.1</w:t>
            </w:r>
          </w:p>
        </w:tc>
      </w:tr>
      <w:tr w:rsidR="00D744AF" w:rsidRPr="0082093D">
        <w:tc>
          <w:tcPr>
            <w:tcW w:w="534"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10</w:t>
            </w:r>
          </w:p>
        </w:tc>
        <w:tc>
          <w:tcPr>
            <w:tcW w:w="2976" w:type="dxa"/>
            <w:vAlign w:val="center"/>
          </w:tcPr>
          <w:p w:rsidR="00D744AF" w:rsidRPr="0082093D" w:rsidRDefault="00D744AF" w:rsidP="00456721">
            <w:pPr>
              <w:snapToGrid w:val="0"/>
              <w:jc w:val="center"/>
              <w:rPr>
                <w:rFonts w:ascii="宋体"/>
              </w:rPr>
            </w:pPr>
            <w:r w:rsidRPr="0082093D">
              <w:rPr>
                <w:rFonts w:ascii="宋体" w:hAnsi="宋体" w:cs="宋体" w:hint="eastAsia"/>
              </w:rPr>
              <w:t>烟道堵塞安全装置</w:t>
            </w:r>
          </w:p>
        </w:tc>
        <w:tc>
          <w:tcPr>
            <w:tcW w:w="2358" w:type="dxa"/>
            <w:vAlign w:val="center"/>
          </w:tcPr>
          <w:p w:rsidR="00D744AF" w:rsidRPr="0082093D" w:rsidRDefault="00D744AF" w:rsidP="00A309E4">
            <w:pPr>
              <w:snapToGrid w:val="0"/>
              <w:jc w:val="center"/>
              <w:rPr>
                <w:rFonts w:ascii="宋体"/>
                <w:kern w:val="0"/>
              </w:rPr>
            </w:pPr>
            <w:r w:rsidRPr="0082093D">
              <w:rPr>
                <w:rFonts w:ascii="宋体" w:hAnsi="宋体" w:cs="宋体"/>
                <w:kern w:val="0"/>
              </w:rPr>
              <w:t>GB 35848-2018 5.5.9.1</w:t>
            </w:r>
          </w:p>
        </w:tc>
        <w:tc>
          <w:tcPr>
            <w:tcW w:w="3305"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GB 35848-2018 6.10.1</w:t>
            </w:r>
          </w:p>
        </w:tc>
      </w:tr>
      <w:tr w:rsidR="00D744AF" w:rsidRPr="0082093D">
        <w:tc>
          <w:tcPr>
            <w:tcW w:w="534" w:type="dxa"/>
            <w:vAlign w:val="center"/>
          </w:tcPr>
          <w:p w:rsidR="00D744AF" w:rsidRPr="0082093D" w:rsidRDefault="00D744AF" w:rsidP="00456721">
            <w:pPr>
              <w:snapToGrid w:val="0"/>
              <w:jc w:val="center"/>
              <w:rPr>
                <w:rFonts w:ascii="宋体"/>
                <w:kern w:val="0"/>
              </w:rPr>
            </w:pPr>
            <w:r w:rsidRPr="0082093D">
              <w:rPr>
                <w:rFonts w:ascii="宋体" w:hAnsi="宋体" w:cs="宋体"/>
                <w:kern w:val="0"/>
              </w:rPr>
              <w:t>11</w:t>
            </w:r>
          </w:p>
        </w:tc>
        <w:tc>
          <w:tcPr>
            <w:tcW w:w="2976" w:type="dxa"/>
            <w:vAlign w:val="center"/>
          </w:tcPr>
          <w:p w:rsidR="00D744AF" w:rsidRPr="0082093D" w:rsidRDefault="00D744AF" w:rsidP="00456721">
            <w:pPr>
              <w:snapToGrid w:val="0"/>
              <w:jc w:val="center"/>
              <w:rPr>
                <w:rFonts w:ascii="宋体"/>
              </w:rPr>
            </w:pPr>
            <w:r w:rsidRPr="0082093D">
              <w:rPr>
                <w:rFonts w:ascii="宋体" w:hAnsi="宋体" w:cs="宋体" w:hint="eastAsia"/>
              </w:rPr>
              <w:t>风压过大安全装置</w:t>
            </w:r>
          </w:p>
        </w:tc>
        <w:tc>
          <w:tcPr>
            <w:tcW w:w="2358" w:type="dxa"/>
            <w:vAlign w:val="center"/>
          </w:tcPr>
          <w:p w:rsidR="00D744AF" w:rsidRPr="0082093D" w:rsidRDefault="00D744AF" w:rsidP="00A309E4">
            <w:pPr>
              <w:snapToGrid w:val="0"/>
              <w:jc w:val="center"/>
              <w:rPr>
                <w:rFonts w:ascii="宋体"/>
                <w:kern w:val="0"/>
              </w:rPr>
            </w:pPr>
            <w:r w:rsidRPr="0082093D">
              <w:rPr>
                <w:rFonts w:ascii="宋体" w:hAnsi="宋体" w:cs="宋体"/>
                <w:kern w:val="0"/>
              </w:rPr>
              <w:t>GB 35848-2018 5.5.9.2</w:t>
            </w:r>
          </w:p>
        </w:tc>
        <w:tc>
          <w:tcPr>
            <w:tcW w:w="3305" w:type="dxa"/>
            <w:vAlign w:val="center"/>
          </w:tcPr>
          <w:p w:rsidR="00D744AF" w:rsidRPr="0082093D" w:rsidRDefault="00D744AF" w:rsidP="00A309E4">
            <w:pPr>
              <w:snapToGrid w:val="0"/>
              <w:jc w:val="center"/>
              <w:rPr>
                <w:rFonts w:ascii="宋体"/>
                <w:kern w:val="0"/>
              </w:rPr>
            </w:pPr>
            <w:r w:rsidRPr="0082093D">
              <w:rPr>
                <w:rFonts w:ascii="宋体" w:hAnsi="宋体" w:cs="宋体"/>
                <w:kern w:val="0"/>
              </w:rPr>
              <w:t>GB 35848-2018 6.10.2</w:t>
            </w:r>
          </w:p>
        </w:tc>
      </w:tr>
      <w:tr w:rsidR="00D744AF">
        <w:tc>
          <w:tcPr>
            <w:tcW w:w="534" w:type="dxa"/>
            <w:vAlign w:val="center"/>
          </w:tcPr>
          <w:p w:rsidR="00D744AF" w:rsidRPr="006709BC" w:rsidRDefault="00D744AF" w:rsidP="00456721">
            <w:pPr>
              <w:snapToGrid w:val="0"/>
              <w:jc w:val="center"/>
              <w:rPr>
                <w:rFonts w:ascii="宋体"/>
                <w:kern w:val="0"/>
              </w:rPr>
            </w:pPr>
            <w:r>
              <w:rPr>
                <w:rFonts w:ascii="宋体" w:hAnsi="宋体" w:cs="宋体"/>
                <w:kern w:val="0"/>
              </w:rPr>
              <w:t>12</w:t>
            </w:r>
          </w:p>
        </w:tc>
        <w:tc>
          <w:tcPr>
            <w:tcW w:w="2976" w:type="dxa"/>
            <w:vAlign w:val="center"/>
          </w:tcPr>
          <w:p w:rsidR="00D744AF" w:rsidRDefault="00D744AF" w:rsidP="00456721">
            <w:pPr>
              <w:snapToGrid w:val="0"/>
              <w:jc w:val="center"/>
              <w:rPr>
                <w:rFonts w:ascii="宋体"/>
              </w:rPr>
            </w:pPr>
            <w:r>
              <w:rPr>
                <w:rFonts w:ascii="宋体" w:hAnsi="宋体" w:cs="宋体" w:hint="eastAsia"/>
              </w:rPr>
              <w:t>表面温升</w:t>
            </w:r>
          </w:p>
        </w:tc>
        <w:tc>
          <w:tcPr>
            <w:tcW w:w="2358" w:type="dxa"/>
            <w:vAlign w:val="center"/>
          </w:tcPr>
          <w:p w:rsidR="00D744AF" w:rsidRDefault="00D744AF" w:rsidP="00456721">
            <w:pPr>
              <w:snapToGrid w:val="0"/>
              <w:jc w:val="center"/>
              <w:rPr>
                <w:rFonts w:ascii="宋体"/>
                <w:kern w:val="0"/>
              </w:rPr>
            </w:pPr>
            <w:r>
              <w:rPr>
                <w:rFonts w:ascii="宋体" w:hAnsi="宋体" w:cs="宋体"/>
                <w:kern w:val="0"/>
              </w:rPr>
              <w:t>GB 35848-2018 5.5.10</w:t>
            </w:r>
          </w:p>
        </w:tc>
        <w:tc>
          <w:tcPr>
            <w:tcW w:w="3305" w:type="dxa"/>
            <w:vAlign w:val="center"/>
          </w:tcPr>
          <w:p w:rsidR="00D744AF" w:rsidRDefault="00D744AF" w:rsidP="00456721">
            <w:pPr>
              <w:snapToGrid w:val="0"/>
              <w:jc w:val="center"/>
              <w:rPr>
                <w:rFonts w:ascii="宋体"/>
                <w:kern w:val="0"/>
              </w:rPr>
            </w:pPr>
            <w:r>
              <w:rPr>
                <w:rFonts w:ascii="宋体" w:hAnsi="宋体" w:cs="宋体"/>
                <w:kern w:val="0"/>
              </w:rPr>
              <w:t>GB 35848-2018 6.11</w:t>
            </w:r>
          </w:p>
        </w:tc>
      </w:tr>
      <w:tr w:rsidR="00D744AF">
        <w:tc>
          <w:tcPr>
            <w:tcW w:w="534" w:type="dxa"/>
            <w:vAlign w:val="center"/>
          </w:tcPr>
          <w:p w:rsidR="00D744AF" w:rsidRPr="006709BC" w:rsidRDefault="00D744AF" w:rsidP="00456721">
            <w:pPr>
              <w:snapToGrid w:val="0"/>
              <w:jc w:val="center"/>
              <w:rPr>
                <w:rFonts w:ascii="宋体"/>
                <w:kern w:val="0"/>
              </w:rPr>
            </w:pPr>
            <w:r>
              <w:rPr>
                <w:rFonts w:ascii="宋体" w:hAnsi="宋体" w:cs="宋体"/>
                <w:kern w:val="0"/>
              </w:rPr>
              <w:t>13</w:t>
            </w:r>
          </w:p>
        </w:tc>
        <w:tc>
          <w:tcPr>
            <w:tcW w:w="2976" w:type="dxa"/>
            <w:vAlign w:val="center"/>
          </w:tcPr>
          <w:p w:rsidR="00D744AF" w:rsidRDefault="00D744AF" w:rsidP="00456721">
            <w:pPr>
              <w:snapToGrid w:val="0"/>
              <w:jc w:val="center"/>
              <w:rPr>
                <w:rFonts w:ascii="宋体"/>
              </w:rPr>
            </w:pPr>
            <w:r>
              <w:rPr>
                <w:rFonts w:ascii="宋体" w:hAnsi="宋体" w:cs="宋体" w:hint="eastAsia"/>
              </w:rPr>
              <w:t>电气性能（除耐潮湿）</w:t>
            </w:r>
          </w:p>
        </w:tc>
        <w:tc>
          <w:tcPr>
            <w:tcW w:w="2358" w:type="dxa"/>
            <w:vAlign w:val="center"/>
          </w:tcPr>
          <w:p w:rsidR="00D744AF" w:rsidRDefault="00D744AF" w:rsidP="00456721">
            <w:pPr>
              <w:snapToGrid w:val="0"/>
              <w:jc w:val="center"/>
              <w:rPr>
                <w:rFonts w:ascii="宋体"/>
                <w:kern w:val="0"/>
              </w:rPr>
            </w:pPr>
            <w:r>
              <w:rPr>
                <w:rFonts w:ascii="宋体" w:hAnsi="宋体" w:cs="宋体"/>
                <w:kern w:val="0"/>
              </w:rPr>
              <w:t>GB 35848-2018 5.5.11</w:t>
            </w:r>
          </w:p>
        </w:tc>
        <w:tc>
          <w:tcPr>
            <w:tcW w:w="3305" w:type="dxa"/>
            <w:vAlign w:val="center"/>
          </w:tcPr>
          <w:p w:rsidR="00D744AF" w:rsidRDefault="00D744AF" w:rsidP="00456721">
            <w:pPr>
              <w:snapToGrid w:val="0"/>
              <w:jc w:val="center"/>
              <w:rPr>
                <w:rFonts w:ascii="宋体"/>
                <w:kern w:val="0"/>
              </w:rPr>
            </w:pPr>
            <w:r>
              <w:rPr>
                <w:rFonts w:ascii="宋体" w:hAnsi="宋体" w:cs="宋体"/>
                <w:kern w:val="0"/>
              </w:rPr>
              <w:t>GB 35848-2018 6.12</w:t>
            </w:r>
          </w:p>
        </w:tc>
      </w:tr>
      <w:tr w:rsidR="00D744AF">
        <w:tc>
          <w:tcPr>
            <w:tcW w:w="534" w:type="dxa"/>
            <w:vAlign w:val="center"/>
          </w:tcPr>
          <w:p w:rsidR="00D744AF" w:rsidRPr="006709BC" w:rsidRDefault="00D744AF" w:rsidP="00456721">
            <w:pPr>
              <w:snapToGrid w:val="0"/>
              <w:jc w:val="center"/>
              <w:rPr>
                <w:rFonts w:ascii="宋体"/>
                <w:kern w:val="0"/>
              </w:rPr>
            </w:pPr>
            <w:r>
              <w:rPr>
                <w:rFonts w:ascii="宋体" w:hAnsi="宋体" w:cs="宋体"/>
                <w:kern w:val="0"/>
              </w:rPr>
              <w:t>14</w:t>
            </w:r>
          </w:p>
        </w:tc>
        <w:tc>
          <w:tcPr>
            <w:tcW w:w="2976" w:type="dxa"/>
            <w:vAlign w:val="center"/>
          </w:tcPr>
          <w:p w:rsidR="00D744AF" w:rsidRDefault="00D744AF" w:rsidP="00456721">
            <w:pPr>
              <w:snapToGrid w:val="0"/>
              <w:jc w:val="center"/>
              <w:rPr>
                <w:rFonts w:ascii="宋体"/>
              </w:rPr>
            </w:pPr>
            <w:r>
              <w:rPr>
                <w:rFonts w:ascii="宋体" w:hAnsi="宋体" w:cs="宋体" w:hint="eastAsia"/>
              </w:rPr>
              <w:t>能源合理利用</w:t>
            </w:r>
          </w:p>
        </w:tc>
        <w:tc>
          <w:tcPr>
            <w:tcW w:w="2358" w:type="dxa"/>
            <w:vAlign w:val="center"/>
          </w:tcPr>
          <w:p w:rsidR="00D744AF" w:rsidRDefault="00D744AF" w:rsidP="00456721">
            <w:pPr>
              <w:snapToGrid w:val="0"/>
              <w:jc w:val="center"/>
              <w:rPr>
                <w:rFonts w:ascii="宋体"/>
                <w:kern w:val="0"/>
              </w:rPr>
            </w:pPr>
            <w:r>
              <w:rPr>
                <w:rFonts w:ascii="宋体" w:hAnsi="宋体" w:cs="宋体"/>
                <w:kern w:val="0"/>
              </w:rPr>
              <w:t>GB 35848-2018 5.5.13</w:t>
            </w:r>
          </w:p>
        </w:tc>
        <w:tc>
          <w:tcPr>
            <w:tcW w:w="3305" w:type="dxa"/>
            <w:vAlign w:val="center"/>
          </w:tcPr>
          <w:p w:rsidR="00D744AF" w:rsidRDefault="00D744AF" w:rsidP="00456721">
            <w:pPr>
              <w:snapToGrid w:val="0"/>
              <w:jc w:val="center"/>
              <w:rPr>
                <w:rFonts w:ascii="宋体"/>
                <w:kern w:val="0"/>
              </w:rPr>
            </w:pPr>
            <w:r>
              <w:rPr>
                <w:rFonts w:ascii="宋体" w:hAnsi="宋体" w:cs="宋体"/>
                <w:kern w:val="0"/>
              </w:rPr>
              <w:t>GB 35848-2018 6.14.3/6.14.4/6.14.5/6.14.6/ 6.14.7/6.14.8/6.14.9/6.14.10</w:t>
            </w:r>
          </w:p>
        </w:tc>
      </w:tr>
      <w:tr w:rsidR="00D744AF">
        <w:tc>
          <w:tcPr>
            <w:tcW w:w="534" w:type="dxa"/>
            <w:vAlign w:val="center"/>
          </w:tcPr>
          <w:p w:rsidR="00D744AF" w:rsidRPr="006709BC" w:rsidRDefault="00D744AF" w:rsidP="00456721">
            <w:pPr>
              <w:snapToGrid w:val="0"/>
              <w:jc w:val="center"/>
              <w:rPr>
                <w:rFonts w:ascii="宋体"/>
                <w:kern w:val="0"/>
              </w:rPr>
            </w:pPr>
            <w:r>
              <w:rPr>
                <w:rFonts w:ascii="宋体" w:hAnsi="宋体" w:cs="宋体"/>
                <w:kern w:val="0"/>
              </w:rPr>
              <w:t>15</w:t>
            </w:r>
          </w:p>
        </w:tc>
        <w:tc>
          <w:tcPr>
            <w:tcW w:w="2976" w:type="dxa"/>
            <w:vAlign w:val="center"/>
          </w:tcPr>
          <w:p w:rsidR="00D744AF" w:rsidRDefault="00D744AF" w:rsidP="00456721">
            <w:pPr>
              <w:snapToGrid w:val="0"/>
              <w:jc w:val="center"/>
              <w:rPr>
                <w:rFonts w:ascii="宋体"/>
              </w:rPr>
            </w:pPr>
            <w:r>
              <w:rPr>
                <w:rFonts w:ascii="宋体" w:hAnsi="宋体" w:cs="宋体" w:hint="eastAsia"/>
              </w:rPr>
              <w:t>标志</w:t>
            </w:r>
          </w:p>
        </w:tc>
        <w:tc>
          <w:tcPr>
            <w:tcW w:w="2358" w:type="dxa"/>
            <w:vAlign w:val="center"/>
          </w:tcPr>
          <w:p w:rsidR="00D744AF" w:rsidRDefault="00D744AF" w:rsidP="00456721">
            <w:pPr>
              <w:snapToGrid w:val="0"/>
              <w:jc w:val="center"/>
              <w:rPr>
                <w:rFonts w:ascii="宋体"/>
                <w:kern w:val="0"/>
              </w:rPr>
            </w:pPr>
            <w:r>
              <w:rPr>
                <w:rFonts w:ascii="宋体" w:hAnsi="宋体" w:cs="宋体"/>
                <w:kern w:val="0"/>
              </w:rPr>
              <w:t>GB 35848-2018 8.1</w:t>
            </w:r>
          </w:p>
        </w:tc>
        <w:tc>
          <w:tcPr>
            <w:tcW w:w="3305" w:type="dxa"/>
            <w:vAlign w:val="center"/>
          </w:tcPr>
          <w:p w:rsidR="00D744AF" w:rsidRDefault="00D744AF" w:rsidP="00456721">
            <w:pPr>
              <w:snapToGrid w:val="0"/>
              <w:jc w:val="center"/>
              <w:rPr>
                <w:rFonts w:ascii="宋体"/>
                <w:kern w:val="0"/>
              </w:rPr>
            </w:pPr>
            <w:r>
              <w:rPr>
                <w:rFonts w:ascii="宋体" w:hAnsi="宋体" w:cs="宋体"/>
                <w:kern w:val="0"/>
              </w:rPr>
              <w:t>GB 35848-2018 8.1</w:t>
            </w:r>
          </w:p>
        </w:tc>
      </w:tr>
      <w:tr w:rsidR="00D744AF">
        <w:tc>
          <w:tcPr>
            <w:tcW w:w="534" w:type="dxa"/>
            <w:vAlign w:val="center"/>
          </w:tcPr>
          <w:p w:rsidR="00D744AF" w:rsidRPr="006709BC" w:rsidRDefault="00D744AF" w:rsidP="00456721">
            <w:pPr>
              <w:snapToGrid w:val="0"/>
              <w:jc w:val="center"/>
              <w:rPr>
                <w:rFonts w:ascii="宋体"/>
                <w:kern w:val="0"/>
              </w:rPr>
            </w:pPr>
            <w:r>
              <w:rPr>
                <w:rFonts w:ascii="宋体" w:hAnsi="宋体" w:cs="宋体"/>
                <w:kern w:val="0"/>
              </w:rPr>
              <w:t>16</w:t>
            </w:r>
          </w:p>
        </w:tc>
        <w:tc>
          <w:tcPr>
            <w:tcW w:w="2976" w:type="dxa"/>
            <w:vAlign w:val="center"/>
          </w:tcPr>
          <w:p w:rsidR="00D744AF" w:rsidRDefault="00D744AF" w:rsidP="00456721">
            <w:pPr>
              <w:snapToGrid w:val="0"/>
              <w:jc w:val="center"/>
              <w:rPr>
                <w:rFonts w:ascii="宋体"/>
              </w:rPr>
            </w:pPr>
            <w:r>
              <w:rPr>
                <w:rFonts w:ascii="宋体" w:hAnsi="宋体" w:cs="宋体" w:hint="eastAsia"/>
              </w:rPr>
              <w:t>警示</w:t>
            </w:r>
          </w:p>
        </w:tc>
        <w:tc>
          <w:tcPr>
            <w:tcW w:w="2358" w:type="dxa"/>
            <w:vAlign w:val="center"/>
          </w:tcPr>
          <w:p w:rsidR="00D744AF" w:rsidRDefault="00D744AF" w:rsidP="00456721">
            <w:pPr>
              <w:snapToGrid w:val="0"/>
              <w:jc w:val="center"/>
              <w:rPr>
                <w:rFonts w:ascii="宋体"/>
                <w:kern w:val="0"/>
              </w:rPr>
            </w:pPr>
            <w:r>
              <w:rPr>
                <w:rFonts w:ascii="宋体" w:hAnsi="宋体" w:cs="宋体"/>
                <w:kern w:val="0"/>
              </w:rPr>
              <w:t>GB 35848-2018 8.2</w:t>
            </w:r>
          </w:p>
        </w:tc>
        <w:tc>
          <w:tcPr>
            <w:tcW w:w="3305" w:type="dxa"/>
            <w:vAlign w:val="center"/>
          </w:tcPr>
          <w:p w:rsidR="00D744AF" w:rsidRDefault="00D744AF" w:rsidP="00456721">
            <w:pPr>
              <w:snapToGrid w:val="0"/>
              <w:jc w:val="center"/>
              <w:rPr>
                <w:rFonts w:ascii="宋体"/>
                <w:kern w:val="0"/>
              </w:rPr>
            </w:pPr>
            <w:r>
              <w:rPr>
                <w:rFonts w:ascii="宋体" w:hAnsi="宋体" w:cs="宋体"/>
                <w:kern w:val="0"/>
              </w:rPr>
              <w:t>GB 35848-2018 8.2</w:t>
            </w:r>
          </w:p>
        </w:tc>
      </w:tr>
      <w:tr w:rsidR="00D744AF">
        <w:tc>
          <w:tcPr>
            <w:tcW w:w="534" w:type="dxa"/>
            <w:vAlign w:val="center"/>
          </w:tcPr>
          <w:p w:rsidR="00D744AF" w:rsidRPr="006709BC" w:rsidRDefault="00D744AF" w:rsidP="00456721">
            <w:pPr>
              <w:snapToGrid w:val="0"/>
              <w:jc w:val="center"/>
              <w:rPr>
                <w:rFonts w:ascii="宋体"/>
                <w:kern w:val="0"/>
              </w:rPr>
            </w:pPr>
            <w:r>
              <w:rPr>
                <w:rFonts w:ascii="宋体" w:hAnsi="宋体" w:cs="宋体"/>
                <w:kern w:val="0"/>
              </w:rPr>
              <w:t>17</w:t>
            </w:r>
          </w:p>
        </w:tc>
        <w:tc>
          <w:tcPr>
            <w:tcW w:w="2976" w:type="dxa"/>
            <w:vAlign w:val="center"/>
          </w:tcPr>
          <w:p w:rsidR="00D744AF" w:rsidRDefault="00D744AF" w:rsidP="00456721">
            <w:pPr>
              <w:snapToGrid w:val="0"/>
              <w:jc w:val="center"/>
              <w:rPr>
                <w:rFonts w:ascii="宋体"/>
              </w:rPr>
            </w:pPr>
            <w:r>
              <w:rPr>
                <w:rFonts w:ascii="宋体" w:hAnsi="宋体" w:cs="宋体" w:hint="eastAsia"/>
              </w:rPr>
              <w:t>使用说明书</w:t>
            </w:r>
          </w:p>
        </w:tc>
        <w:tc>
          <w:tcPr>
            <w:tcW w:w="2358" w:type="dxa"/>
            <w:vAlign w:val="center"/>
          </w:tcPr>
          <w:p w:rsidR="00D744AF" w:rsidRDefault="00D744AF" w:rsidP="00456721">
            <w:pPr>
              <w:snapToGrid w:val="0"/>
              <w:jc w:val="center"/>
              <w:rPr>
                <w:rFonts w:ascii="宋体"/>
                <w:kern w:val="0"/>
              </w:rPr>
            </w:pPr>
            <w:r>
              <w:rPr>
                <w:rFonts w:ascii="宋体" w:hAnsi="宋体" w:cs="宋体"/>
                <w:kern w:val="0"/>
              </w:rPr>
              <w:t>GB 35848-2018 8.3</w:t>
            </w:r>
          </w:p>
        </w:tc>
        <w:tc>
          <w:tcPr>
            <w:tcW w:w="3305" w:type="dxa"/>
            <w:vAlign w:val="center"/>
          </w:tcPr>
          <w:p w:rsidR="00D744AF" w:rsidRDefault="00D744AF" w:rsidP="00456721">
            <w:pPr>
              <w:snapToGrid w:val="0"/>
              <w:jc w:val="center"/>
              <w:rPr>
                <w:rFonts w:ascii="宋体"/>
                <w:kern w:val="0"/>
              </w:rPr>
            </w:pPr>
            <w:r>
              <w:rPr>
                <w:rFonts w:ascii="宋体" w:hAnsi="宋体" w:cs="宋体"/>
                <w:kern w:val="0"/>
              </w:rPr>
              <w:t>GB 35848-2018 8.3</w:t>
            </w:r>
          </w:p>
        </w:tc>
      </w:tr>
    </w:tbl>
    <w:p w:rsidR="00D744AF" w:rsidRDefault="00D744AF" w:rsidP="00D744AF">
      <w:pPr>
        <w:snapToGrid w:val="0"/>
        <w:spacing w:line="440" w:lineRule="exact"/>
        <w:ind w:firstLineChars="171" w:firstLine="31680"/>
        <w:rPr>
          <w:rFonts w:ascii="宋体"/>
          <w:color w:val="000000"/>
        </w:rPr>
      </w:pPr>
      <w:r>
        <w:rPr>
          <w:rFonts w:ascii="宋体" w:hAnsi="宋体" w:cs="宋体" w:hint="eastAsia"/>
          <w:color w:val="000000"/>
        </w:rPr>
        <w:t>凡是注日期的文件，其随后所有的修改单（不包括勘误的内容）或修订版不适用于本细则。凡是不注日期的文件，其最新版本适用于本细则。</w:t>
      </w:r>
    </w:p>
    <w:p w:rsidR="00D744AF" w:rsidRDefault="00D744AF" w:rsidP="002327F9">
      <w:pPr>
        <w:spacing w:line="440" w:lineRule="exact"/>
        <w:rPr>
          <w:rFonts w:ascii="黑体" w:eastAsia="黑体" w:hAnsi="黑体"/>
          <w:color w:val="000000"/>
        </w:rPr>
      </w:pPr>
      <w:r>
        <w:rPr>
          <w:rFonts w:ascii="黑体" w:eastAsia="黑体" w:hAnsi="黑体" w:cs="黑体"/>
          <w:color w:val="000000"/>
        </w:rPr>
        <w:t xml:space="preserve">3 </w:t>
      </w:r>
      <w:r>
        <w:rPr>
          <w:rFonts w:ascii="黑体" w:eastAsia="黑体" w:hAnsi="黑体" w:cs="黑体" w:hint="eastAsia"/>
          <w:color w:val="000000"/>
        </w:rPr>
        <w:t>判定规则</w:t>
      </w:r>
    </w:p>
    <w:p w:rsidR="00D744AF" w:rsidRDefault="00D744AF" w:rsidP="002327F9">
      <w:pPr>
        <w:snapToGrid w:val="0"/>
        <w:spacing w:line="440" w:lineRule="exact"/>
        <w:rPr>
          <w:rFonts w:ascii="宋体"/>
          <w:color w:val="000000"/>
        </w:rPr>
      </w:pPr>
      <w:r>
        <w:rPr>
          <w:rFonts w:ascii="宋体" w:hAnsi="宋体" w:cs="宋体"/>
          <w:color w:val="000000"/>
        </w:rPr>
        <w:t>3.1</w:t>
      </w:r>
      <w:r>
        <w:rPr>
          <w:rFonts w:ascii="宋体" w:hAnsi="宋体" w:cs="宋体" w:hint="eastAsia"/>
          <w:color w:val="000000"/>
        </w:rPr>
        <w:t>依据标准</w:t>
      </w:r>
    </w:p>
    <w:p w:rsidR="00D744AF" w:rsidRPr="00797060" w:rsidRDefault="00D744AF" w:rsidP="0019323A">
      <w:pPr>
        <w:autoSpaceDE w:val="0"/>
        <w:autoSpaceDN w:val="0"/>
        <w:adjustRightInd w:val="0"/>
        <w:spacing w:line="300" w:lineRule="exact"/>
        <w:ind w:firstLineChars="200" w:firstLine="31680"/>
        <w:jc w:val="left"/>
        <w:rPr>
          <w:rFonts w:ascii="宋体"/>
          <w:color w:val="000000"/>
          <w:kern w:val="0"/>
        </w:rPr>
      </w:pPr>
      <w:r w:rsidRPr="00797060">
        <w:rPr>
          <w:rFonts w:ascii="宋体" w:hAnsi="宋体" w:cs="宋体"/>
          <w:color w:val="000000"/>
          <w:kern w:val="0"/>
        </w:rPr>
        <w:t xml:space="preserve">GB </w:t>
      </w:r>
      <w:r>
        <w:rPr>
          <w:rFonts w:ascii="宋体" w:hAnsi="宋体" w:cs="宋体"/>
          <w:color w:val="000000"/>
          <w:kern w:val="0"/>
        </w:rPr>
        <w:t xml:space="preserve">35848-2018 </w:t>
      </w:r>
      <w:r w:rsidRPr="00552F37">
        <w:rPr>
          <w:rFonts w:ascii="宋体" w:hAnsi="宋体" w:cs="宋体" w:hint="eastAsia"/>
          <w:color w:val="000000"/>
        </w:rPr>
        <w:t>商用燃气燃烧器具</w:t>
      </w:r>
    </w:p>
    <w:p w:rsidR="00D744AF" w:rsidRDefault="00D744AF" w:rsidP="0019323A">
      <w:pPr>
        <w:snapToGrid w:val="0"/>
        <w:spacing w:line="440" w:lineRule="exact"/>
        <w:ind w:firstLineChars="150" w:firstLine="31680"/>
        <w:rPr>
          <w:rFonts w:ascii="宋体"/>
          <w:color w:val="000000"/>
        </w:rPr>
      </w:pPr>
      <w:r>
        <w:rPr>
          <w:rFonts w:ascii="宋体" w:hAnsi="宋体" w:cs="宋体" w:hint="eastAsia"/>
          <w:color w:val="000000"/>
        </w:rPr>
        <w:t>相关的法律、行政法规、部门规章、规范性文件</w:t>
      </w:r>
    </w:p>
    <w:p w:rsidR="00D744AF" w:rsidRDefault="00D744AF" w:rsidP="0019323A">
      <w:pPr>
        <w:snapToGrid w:val="0"/>
        <w:spacing w:line="440" w:lineRule="exact"/>
        <w:ind w:firstLineChars="171" w:firstLine="31680"/>
        <w:rPr>
          <w:rFonts w:ascii="宋体"/>
          <w:color w:val="000000"/>
        </w:rPr>
      </w:pPr>
      <w:r>
        <w:rPr>
          <w:rFonts w:ascii="宋体" w:hAnsi="宋体" w:cs="宋体" w:hint="eastAsia"/>
          <w:color w:val="000000"/>
        </w:rPr>
        <w:t>现行有效的企业标准、团体标准、地方标准及产品明示质量要求</w:t>
      </w:r>
    </w:p>
    <w:p w:rsidR="00D744AF" w:rsidRDefault="00D744AF" w:rsidP="002327F9">
      <w:pPr>
        <w:snapToGrid w:val="0"/>
        <w:spacing w:line="440" w:lineRule="exact"/>
        <w:rPr>
          <w:rFonts w:ascii="宋体"/>
          <w:color w:val="000000"/>
        </w:rPr>
      </w:pPr>
      <w:r>
        <w:rPr>
          <w:rFonts w:ascii="宋体" w:hAnsi="宋体" w:cs="宋体"/>
          <w:color w:val="000000"/>
        </w:rPr>
        <w:t>3.2</w:t>
      </w:r>
      <w:r>
        <w:rPr>
          <w:rFonts w:ascii="宋体" w:hAnsi="宋体" w:cs="宋体" w:hint="eastAsia"/>
          <w:color w:val="000000"/>
        </w:rPr>
        <w:t>判定原则</w:t>
      </w:r>
    </w:p>
    <w:p w:rsidR="00D744AF" w:rsidRDefault="00D744AF" w:rsidP="0019323A">
      <w:pPr>
        <w:snapToGrid w:val="0"/>
        <w:spacing w:line="440" w:lineRule="exact"/>
        <w:ind w:firstLineChars="200" w:firstLine="31680"/>
        <w:rPr>
          <w:rFonts w:ascii="宋体"/>
          <w:color w:val="000000"/>
        </w:rPr>
      </w:pPr>
      <w:r>
        <w:rPr>
          <w:rFonts w:ascii="宋体" w:hAnsi="宋体" w:cs="宋体" w:hint="eastAsia"/>
          <w:color w:val="000000"/>
        </w:rPr>
        <w:t>经检验，检验项目全部合格，判定为被抽查产品未发现不合格；检验项目中任一项或一项以上不合格，判定为被抽查产品不合格。</w:t>
      </w:r>
    </w:p>
    <w:p w:rsidR="00D744AF" w:rsidRDefault="00D744AF" w:rsidP="0019323A">
      <w:pPr>
        <w:snapToGrid w:val="0"/>
        <w:spacing w:line="440" w:lineRule="exact"/>
        <w:ind w:firstLineChars="199" w:firstLine="31680"/>
        <w:rPr>
          <w:rFonts w:ascii="宋体"/>
          <w:color w:val="000000"/>
        </w:rPr>
      </w:pPr>
      <w:r>
        <w:rPr>
          <w:rFonts w:ascii="宋体" w:hAnsi="宋体" w:cs="宋体" w:hint="eastAsia"/>
          <w:color w:val="000000"/>
        </w:rPr>
        <w:t>若被检产品明示的质量要求高于本细则中检验项目依据的标准要求时，应按被检产品明示的质量要求判定。</w:t>
      </w:r>
    </w:p>
    <w:p w:rsidR="00D744AF" w:rsidRDefault="00D744AF" w:rsidP="0019323A">
      <w:pPr>
        <w:snapToGrid w:val="0"/>
        <w:spacing w:line="440" w:lineRule="exact"/>
        <w:ind w:firstLineChars="199" w:firstLine="31680"/>
        <w:rPr>
          <w:rFonts w:ascii="宋体"/>
          <w:color w:val="000000"/>
        </w:rPr>
      </w:pPr>
      <w:r>
        <w:rPr>
          <w:rFonts w:ascii="宋体" w:hAnsi="宋体" w:cs="宋体" w:hint="eastAsia"/>
          <w:color w:val="000000"/>
        </w:rPr>
        <w:t>若被检产品明示的质量要求低于本细则中检验项目依据的强制性标准要求时，应按照强制性标准要求判定。</w:t>
      </w:r>
    </w:p>
    <w:p w:rsidR="00D744AF" w:rsidRPr="002327F9" w:rsidRDefault="00D744AF" w:rsidP="002814B0">
      <w:pPr>
        <w:snapToGrid w:val="0"/>
        <w:spacing w:line="440" w:lineRule="exact"/>
        <w:ind w:firstLineChars="199" w:firstLine="31680"/>
      </w:pPr>
      <w:r>
        <w:rPr>
          <w:rFonts w:ascii="宋体" w:hAnsi="宋体" w:cs="宋体" w:hint="eastAsia"/>
          <w:color w:val="000000"/>
        </w:rPr>
        <w:t>若被检产品明示的质量要求缺少本细则中检验项目依据的强制性标准要求时，应按照强制性标准要求判定。</w:t>
      </w:r>
    </w:p>
    <w:sectPr w:rsidR="00D744AF" w:rsidRPr="002327F9" w:rsidSect="0042498B">
      <w:headerReference w:type="default" r:id="rId7"/>
      <w:footerReference w:type="default" r:id="rId8"/>
      <w:pgSz w:w="11906" w:h="16838"/>
      <w:pgMar w:top="1985" w:right="1588" w:bottom="1361"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4AF" w:rsidRDefault="00D744AF" w:rsidP="002327F9">
      <w:r>
        <w:separator/>
      </w:r>
    </w:p>
  </w:endnote>
  <w:endnote w:type="continuationSeparator" w:id="0">
    <w:p w:rsidR="00D744AF" w:rsidRDefault="00D744AF" w:rsidP="002327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4AF" w:rsidRDefault="00D744AF">
    <w:pPr>
      <w:pStyle w:val="Footer"/>
      <w:jc w:val="center"/>
      <w:rPr>
        <w:sz w:val="21"/>
        <w:szCs w:val="21"/>
      </w:rPr>
    </w:pPr>
    <w:r>
      <w:rPr>
        <w:noProof/>
      </w:rPr>
      <w:pict>
        <v:shapetype id="_x0000_t202" coordsize="21600,21600" o:spt="202" path="m,l,21600r21600,l21600,xe">
          <v:stroke joinstyle="miter"/>
          <v:path gradientshapeok="t" o:connecttype="rect"/>
        </v:shapetype>
        <v:shape id="文本框 1" o:spid="_x0000_s2049" type="#_x0000_t202" style="position:absolute;left:0;text-align:left;margin-left:0;margin-top:0;width:2in;height:2in;z-index:251660288;mso-wrap-style:none;mso-position-horizontal:center;mso-position-horizontal-relative:margin" filled="f" stroked="f" strokeweight="1.25pt">
          <v:fill o:detectmouseclick="t"/>
          <v:textbox style="mso-fit-shape-to-text:t" inset="0,0,0,0">
            <w:txbxContent>
              <w:p w:rsidR="00D744AF" w:rsidRPr="004E330F" w:rsidRDefault="00D744AF">
                <w:pPr>
                  <w:pStyle w:val="Footer"/>
                </w:pPr>
                <w:r w:rsidRPr="004E330F">
                  <w:rPr>
                    <w:rFonts w:cs="宋体" w:hint="eastAsia"/>
                  </w:rPr>
                  <w:t>第</w:t>
                </w:r>
                <w:r w:rsidRPr="004E330F">
                  <w:t xml:space="preserve"> </w:t>
                </w:r>
                <w:fldSimple w:instr=" PAGE  \* MERGEFORMAT ">
                  <w:r>
                    <w:rPr>
                      <w:noProof/>
                    </w:rPr>
                    <w:t>1</w:t>
                  </w:r>
                </w:fldSimple>
                <w:r w:rsidRPr="004E330F">
                  <w:t xml:space="preserve"> </w:t>
                </w:r>
                <w:r w:rsidRPr="004E330F">
                  <w:rPr>
                    <w:rFonts w:cs="宋体" w:hint="eastAsia"/>
                  </w:rPr>
                  <w:t>页</w:t>
                </w:r>
                <w:r w:rsidRPr="004E330F">
                  <w:t xml:space="preserve"> </w:t>
                </w:r>
                <w:r w:rsidRPr="004E330F">
                  <w:rPr>
                    <w:rFonts w:cs="宋体" w:hint="eastAsia"/>
                  </w:rPr>
                  <w:t>共</w:t>
                </w:r>
                <w:r w:rsidRPr="004E330F">
                  <w:t xml:space="preserve"> </w:t>
                </w:r>
                <w:fldSimple w:instr=" NUMPAGES  \* MERGEFORMAT ">
                  <w:r>
                    <w:rPr>
                      <w:noProof/>
                    </w:rPr>
                    <w:t>2</w:t>
                  </w:r>
                </w:fldSimple>
                <w:r w:rsidRPr="004E330F">
                  <w:t xml:space="preserve"> </w:t>
                </w:r>
                <w:r w:rsidRPr="004E330F">
                  <w:rPr>
                    <w:rFonts w:cs="宋体" w:hint="eastAsia"/>
                  </w:rPr>
                  <w:t>页</w:t>
                </w:r>
              </w:p>
            </w:txbxContent>
          </v:textbox>
          <w10:wrap anchorx="margin"/>
        </v:shape>
      </w:pict>
    </w:r>
  </w:p>
  <w:p w:rsidR="00D744AF" w:rsidRDefault="00D744A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4AF" w:rsidRDefault="00D744AF" w:rsidP="002327F9">
      <w:r>
        <w:separator/>
      </w:r>
    </w:p>
  </w:footnote>
  <w:footnote w:type="continuationSeparator" w:id="0">
    <w:p w:rsidR="00D744AF" w:rsidRDefault="00D744AF" w:rsidP="002327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4AF" w:rsidRPr="004E330F" w:rsidRDefault="00D744AF" w:rsidP="00B651CA">
    <w:pPr>
      <w:pStyle w:val="Header"/>
      <w:pBdr>
        <w:bottom w:val="none" w:sz="0" w:space="0" w:color="auto"/>
      </w:pBdr>
      <w:wordWrap w:val="0"/>
      <w:jc w:val="right"/>
      <w:rPr>
        <w:rFonts w:ascii="宋体"/>
        <w:sz w:val="28"/>
        <w:szCs w:val="28"/>
      </w:rPr>
    </w:pPr>
    <w:r w:rsidRPr="004E330F">
      <w:rPr>
        <w:rFonts w:ascii="宋体" w:hAnsi="宋体" w:cs="宋体" w:hint="eastAsia"/>
        <w:sz w:val="28"/>
        <w:szCs w:val="28"/>
      </w:rPr>
      <w:t>编号：</w:t>
    </w:r>
    <w:r w:rsidRPr="004E330F">
      <w:rPr>
        <w:rFonts w:ascii="宋体" w:hAnsi="宋体" w:cs="宋体"/>
        <w:sz w:val="28"/>
        <w:szCs w:val="28"/>
      </w:rPr>
      <w:t>FZCCXZ 002-2022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47553"/>
    <w:multiLevelType w:val="hybridMultilevel"/>
    <w:tmpl w:val="2454F056"/>
    <w:lvl w:ilvl="0" w:tplc="A0B27B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27F9"/>
    <w:rsid w:val="00020DE5"/>
    <w:rsid w:val="0006706B"/>
    <w:rsid w:val="00094148"/>
    <w:rsid w:val="000E6744"/>
    <w:rsid w:val="00150785"/>
    <w:rsid w:val="0019323A"/>
    <w:rsid w:val="002327F9"/>
    <w:rsid w:val="00277E14"/>
    <w:rsid w:val="002814B0"/>
    <w:rsid w:val="00365948"/>
    <w:rsid w:val="003C7914"/>
    <w:rsid w:val="00412A6B"/>
    <w:rsid w:val="0042498B"/>
    <w:rsid w:val="00456721"/>
    <w:rsid w:val="004876B8"/>
    <w:rsid w:val="004A41DF"/>
    <w:rsid w:val="004E330F"/>
    <w:rsid w:val="004F1A2D"/>
    <w:rsid w:val="004F5D1B"/>
    <w:rsid w:val="004F70CF"/>
    <w:rsid w:val="00552F37"/>
    <w:rsid w:val="00580964"/>
    <w:rsid w:val="005A33BE"/>
    <w:rsid w:val="005F2F18"/>
    <w:rsid w:val="006709BC"/>
    <w:rsid w:val="00724740"/>
    <w:rsid w:val="00797060"/>
    <w:rsid w:val="0082093D"/>
    <w:rsid w:val="00822E0B"/>
    <w:rsid w:val="00832FD0"/>
    <w:rsid w:val="008735D3"/>
    <w:rsid w:val="0089368D"/>
    <w:rsid w:val="008D2FE7"/>
    <w:rsid w:val="009D15BB"/>
    <w:rsid w:val="00A309E4"/>
    <w:rsid w:val="00A31588"/>
    <w:rsid w:val="00AC171B"/>
    <w:rsid w:val="00B651CA"/>
    <w:rsid w:val="00BE7CD7"/>
    <w:rsid w:val="00C01B71"/>
    <w:rsid w:val="00C83919"/>
    <w:rsid w:val="00CB2F2C"/>
    <w:rsid w:val="00D01997"/>
    <w:rsid w:val="00D744AF"/>
    <w:rsid w:val="00E43C42"/>
    <w:rsid w:val="00E85CE6"/>
    <w:rsid w:val="00EB4FA0"/>
    <w:rsid w:val="00F05F6A"/>
    <w:rsid w:val="00F61B6D"/>
    <w:rsid w:val="00FC4802"/>
    <w:rsid w:val="00FD3B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7F9"/>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327F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327F9"/>
    <w:rPr>
      <w:sz w:val="18"/>
      <w:szCs w:val="18"/>
    </w:rPr>
  </w:style>
  <w:style w:type="paragraph" w:styleId="Footer">
    <w:name w:val="footer"/>
    <w:basedOn w:val="Normal"/>
    <w:link w:val="FooterChar"/>
    <w:uiPriority w:val="99"/>
    <w:rsid w:val="002327F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327F9"/>
    <w:rPr>
      <w:sz w:val="18"/>
      <w:szCs w:val="18"/>
    </w:rPr>
  </w:style>
  <w:style w:type="character" w:styleId="PageNumber">
    <w:name w:val="page number"/>
    <w:basedOn w:val="DefaultParagraphFont"/>
    <w:uiPriority w:val="99"/>
    <w:rsid w:val="002327F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Pages>
  <Words>224</Words>
  <Characters>1277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FtpDown</dc:creator>
  <cp:keywords/>
  <dc:description/>
  <cp:lastModifiedBy>吴伟</cp:lastModifiedBy>
  <cp:revision>8</cp:revision>
  <dcterms:created xsi:type="dcterms:W3CDTF">2022-03-11T04:35:00Z</dcterms:created>
  <dcterms:modified xsi:type="dcterms:W3CDTF">2022-04-18T06:45:00Z</dcterms:modified>
</cp:coreProperties>
</file>