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C852">
      <w:pPr>
        <w:pStyle w:val="2"/>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202</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bCs/>
          <w:i w:val="0"/>
          <w:iCs w:val="0"/>
          <w:caps w:val="0"/>
          <w:color w:val="333333"/>
          <w:spacing w:val="0"/>
          <w:sz w:val="44"/>
          <w:szCs w:val="44"/>
          <w:shd w:val="clear" w:fill="FFFFFF"/>
        </w:rPr>
        <w:t>年福州市电梯维护保养与运行质量</w:t>
      </w:r>
    </w:p>
    <w:p w14:paraId="42A0F5A2">
      <w:pPr>
        <w:pStyle w:val="2"/>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监督抽查情况</w:t>
      </w:r>
    </w:p>
    <w:p w14:paraId="6EE940C1">
      <w:pPr>
        <w:pStyle w:val="2"/>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480" w:firstLineChars="200"/>
        <w:jc w:val="both"/>
        <w:textAlignment w:val="auto"/>
        <w:rPr>
          <w:rFonts w:hint="eastAsia" w:ascii="宋体" w:hAnsi="宋体" w:eastAsia="宋体" w:cs="宋体"/>
          <w:i w:val="0"/>
          <w:iCs w:val="0"/>
          <w:caps w:val="0"/>
          <w:color w:val="333333"/>
          <w:spacing w:val="0"/>
          <w:sz w:val="24"/>
          <w:szCs w:val="24"/>
          <w:shd w:val="clear" w:fill="FFFFFF"/>
        </w:rPr>
      </w:pPr>
    </w:p>
    <w:p w14:paraId="64709F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为贯彻落实《福建省电梯安全管理条例》，根据《福州市市场监督管理局关于开展202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年福州市电梯维护保养与运行质量监督抽查的通知》（榕市监特安〔202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96</w:t>
      </w:r>
      <w:r>
        <w:rPr>
          <w:rFonts w:hint="eastAsia" w:ascii="仿宋" w:hAnsi="仿宋" w:eastAsia="仿宋" w:cs="仿宋"/>
          <w:i w:val="0"/>
          <w:iCs w:val="0"/>
          <w:caps w:val="0"/>
          <w:color w:val="333333"/>
          <w:spacing w:val="0"/>
          <w:sz w:val="32"/>
          <w:szCs w:val="32"/>
          <w:shd w:val="clear" w:fill="FFFFFF"/>
        </w:rPr>
        <w:t>号），福州市开展了202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年电梯维护保养与运行质量状况监督抽查工作。此次监督抽查覆盖不同品牌制造单位、不同维保单位、不同分布区域的在用电梯1</w:t>
      </w:r>
      <w:r>
        <w:rPr>
          <w:rFonts w:hint="eastAsia" w:ascii="仿宋" w:hAnsi="仿宋" w:eastAsia="仿宋" w:cs="仿宋"/>
          <w:i w:val="0"/>
          <w:iCs w:val="0"/>
          <w:caps w:val="0"/>
          <w:color w:val="333333"/>
          <w:spacing w:val="0"/>
          <w:sz w:val="32"/>
          <w:szCs w:val="32"/>
          <w:shd w:val="clear" w:fill="FFFFFF"/>
          <w:lang w:val="en-US" w:eastAsia="zh-CN"/>
        </w:rPr>
        <w:t>325</w:t>
      </w:r>
      <w:r>
        <w:rPr>
          <w:rFonts w:hint="eastAsia" w:ascii="仿宋" w:hAnsi="仿宋" w:eastAsia="仿宋" w:cs="仿宋"/>
          <w:i w:val="0"/>
          <w:iCs w:val="0"/>
          <w:caps w:val="0"/>
          <w:color w:val="333333"/>
          <w:spacing w:val="0"/>
          <w:sz w:val="32"/>
          <w:szCs w:val="32"/>
          <w:shd w:val="clear" w:fill="FFFFFF"/>
        </w:rPr>
        <w:t>台，包括乘客电梯</w:t>
      </w:r>
      <w:r>
        <w:rPr>
          <w:rFonts w:hint="eastAsia" w:ascii="仿宋" w:hAnsi="仿宋" w:eastAsia="仿宋" w:cs="仿宋"/>
          <w:i w:val="0"/>
          <w:iCs w:val="0"/>
          <w:caps w:val="0"/>
          <w:color w:val="333333"/>
          <w:spacing w:val="0"/>
          <w:sz w:val="32"/>
          <w:szCs w:val="32"/>
          <w:shd w:val="clear" w:fill="FFFFFF"/>
          <w:lang w:val="en-US" w:eastAsia="zh-CN"/>
        </w:rPr>
        <w:t>1117</w:t>
      </w:r>
      <w:r>
        <w:rPr>
          <w:rFonts w:hint="eastAsia" w:ascii="仿宋" w:hAnsi="仿宋" w:eastAsia="仿宋" w:cs="仿宋"/>
          <w:i w:val="0"/>
          <w:iCs w:val="0"/>
          <w:caps w:val="0"/>
          <w:color w:val="333333"/>
          <w:spacing w:val="0"/>
          <w:sz w:val="32"/>
          <w:szCs w:val="32"/>
          <w:shd w:val="clear" w:fill="FFFFFF"/>
        </w:rPr>
        <w:t>台，自动扶梯与自动人行道</w:t>
      </w:r>
      <w:r>
        <w:rPr>
          <w:rFonts w:hint="eastAsia" w:ascii="仿宋" w:hAnsi="仿宋" w:eastAsia="仿宋" w:cs="仿宋"/>
          <w:i w:val="0"/>
          <w:iCs w:val="0"/>
          <w:caps w:val="0"/>
          <w:color w:val="333333"/>
          <w:spacing w:val="0"/>
          <w:sz w:val="32"/>
          <w:szCs w:val="32"/>
          <w:shd w:val="clear" w:fill="FFFFFF"/>
          <w:lang w:val="en-US" w:eastAsia="zh-CN"/>
        </w:rPr>
        <w:t>208</w:t>
      </w:r>
      <w:r>
        <w:rPr>
          <w:rFonts w:hint="eastAsia" w:ascii="仿宋" w:hAnsi="仿宋" w:eastAsia="仿宋" w:cs="仿宋"/>
          <w:i w:val="0"/>
          <w:iCs w:val="0"/>
          <w:caps w:val="0"/>
          <w:color w:val="333333"/>
          <w:spacing w:val="0"/>
          <w:sz w:val="32"/>
          <w:szCs w:val="32"/>
          <w:shd w:val="clear" w:fill="FFFFFF"/>
        </w:rPr>
        <w:t>台。维保质量抽查共发现15台电梯（乘客电梯10台、自动扶梯与自动人行道5台）存在严重事故隐患</w:t>
      </w:r>
      <w:r>
        <w:rPr>
          <w:rFonts w:hint="eastAsia" w:ascii="仿宋" w:hAnsi="仿宋" w:eastAsia="仿宋" w:cs="仿宋"/>
          <w:i w:val="0"/>
          <w:iCs w:val="0"/>
          <w:caps w:val="0"/>
          <w:color w:val="333333"/>
          <w:spacing w:val="0"/>
          <w:sz w:val="32"/>
          <w:szCs w:val="32"/>
          <w:shd w:val="clear" w:fill="FFFFFF"/>
          <w:lang w:eastAsia="zh-CN"/>
        </w:rPr>
        <w:t>。</w:t>
      </w:r>
    </w:p>
    <w:p w14:paraId="781A0E8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针对抽查存在不合格项，市场监管部门已责成电梯使用管理单位及维保单位限期改正并反馈整改结果，强化问题隐患闭环管理，切实保障人民群众乘梯安全。</w:t>
      </w:r>
    </w:p>
    <w:p w14:paraId="080F20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485"/>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为强化企业主体责任落实，促进电梯维护保养与运行质量提升，现将202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年电梯</w:t>
      </w:r>
      <w:r>
        <w:rPr>
          <w:rFonts w:hint="eastAsia" w:ascii="仿宋" w:hAnsi="仿宋" w:eastAsia="仿宋" w:cs="仿宋"/>
          <w:i w:val="0"/>
          <w:iCs w:val="0"/>
          <w:caps w:val="0"/>
          <w:color w:val="333333"/>
          <w:spacing w:val="0"/>
          <w:sz w:val="32"/>
          <w:szCs w:val="32"/>
          <w:shd w:val="clear" w:fill="FFFFFF"/>
          <w:lang w:eastAsia="zh-CN"/>
        </w:rPr>
        <w:t>维保抽查结果为较差等级的维保单位</w:t>
      </w:r>
      <w:r>
        <w:rPr>
          <w:rFonts w:hint="eastAsia" w:ascii="仿宋" w:hAnsi="仿宋" w:eastAsia="仿宋" w:cs="仿宋"/>
          <w:i w:val="0"/>
          <w:iCs w:val="0"/>
          <w:caps w:val="0"/>
          <w:color w:val="333333"/>
          <w:spacing w:val="0"/>
          <w:sz w:val="32"/>
          <w:szCs w:val="32"/>
          <w:shd w:val="clear" w:fill="FFFFFF"/>
        </w:rPr>
        <w:t>和发现存在严重事故隐患的15台电梯向社会公布。</w:t>
      </w:r>
    </w:p>
    <w:p w14:paraId="76293B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485"/>
        <w:jc w:val="both"/>
        <w:textAlignment w:val="auto"/>
        <w:rPr>
          <w:rFonts w:hint="eastAsia" w:ascii="仿宋" w:hAnsi="仿宋" w:eastAsia="仿宋" w:cs="仿宋"/>
          <w:i w:val="0"/>
          <w:iCs w:val="0"/>
          <w:caps w:val="0"/>
          <w:color w:val="333333"/>
          <w:spacing w:val="0"/>
          <w:sz w:val="32"/>
          <w:szCs w:val="32"/>
          <w:shd w:val="clear" w:fill="FFFFFF"/>
        </w:rPr>
      </w:pPr>
    </w:p>
    <w:p w14:paraId="62EB65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福州市市场监督管理局</w:t>
      </w:r>
    </w:p>
    <w:p w14:paraId="3A874E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宋体" w:hAnsi="宋体" w:eastAsia="宋体" w:cs="宋体"/>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月2</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日</w:t>
      </w:r>
      <w:bookmarkStart w:id="1" w:name="_GoBack"/>
      <w:bookmarkEnd w:id="1"/>
    </w:p>
    <w:p w14:paraId="01C627D7">
      <w:pPr>
        <w:widowControl/>
        <w:spacing w:line="560" w:lineRule="exact"/>
        <w:jc w:val="center"/>
        <w:outlineLvl w:val="0"/>
        <w:rPr>
          <w:rFonts w:eastAsia="仿宋_GB2312"/>
          <w:b/>
          <w:bCs/>
          <w:sz w:val="24"/>
          <w:szCs w:val="24"/>
        </w:rPr>
      </w:pPr>
      <w:bookmarkStart w:id="0" w:name="_Toc214721327"/>
      <w:r>
        <w:rPr>
          <w:rFonts w:hint="eastAsia" w:eastAsia="仿宋_GB2312"/>
          <w:b/>
          <w:bCs/>
          <w:sz w:val="24"/>
          <w:szCs w:val="24"/>
          <w:lang w:eastAsia="zh-CN"/>
        </w:rPr>
        <w:t>表</w:t>
      </w:r>
      <w:r>
        <w:rPr>
          <w:rFonts w:hint="eastAsia" w:eastAsia="仿宋_GB2312"/>
          <w:b/>
          <w:bCs/>
          <w:sz w:val="24"/>
          <w:szCs w:val="24"/>
          <w:lang w:val="en-US" w:eastAsia="zh-CN"/>
        </w:rPr>
        <w:t xml:space="preserve">1 </w:t>
      </w:r>
      <w:bookmarkEnd w:id="0"/>
      <w:r>
        <w:rPr>
          <w:rFonts w:hint="eastAsia" w:eastAsia="仿宋_GB2312"/>
          <w:b/>
          <w:bCs/>
          <w:sz w:val="24"/>
          <w:szCs w:val="24"/>
          <w:lang w:val="en-US" w:eastAsia="zh-CN"/>
        </w:rPr>
        <w:t>抽查结果为较差等级的维保单位清单</w:t>
      </w:r>
    </w:p>
    <w:tbl>
      <w:tblPr>
        <w:tblStyle w:val="3"/>
        <w:tblW w:w="9461" w:type="dxa"/>
        <w:jc w:val="center"/>
        <w:tblLayout w:type="autofit"/>
        <w:tblCellMar>
          <w:top w:w="0" w:type="dxa"/>
          <w:left w:w="108" w:type="dxa"/>
          <w:bottom w:w="0" w:type="dxa"/>
          <w:right w:w="108" w:type="dxa"/>
        </w:tblCellMar>
      </w:tblPr>
      <w:tblGrid>
        <w:gridCol w:w="750"/>
        <w:gridCol w:w="4632"/>
        <w:gridCol w:w="1276"/>
        <w:gridCol w:w="992"/>
        <w:gridCol w:w="1005"/>
        <w:gridCol w:w="806"/>
      </w:tblGrid>
      <w:tr w14:paraId="430FB1B5">
        <w:tblPrEx>
          <w:tblCellMar>
            <w:top w:w="0" w:type="dxa"/>
            <w:left w:w="108" w:type="dxa"/>
            <w:bottom w:w="0" w:type="dxa"/>
            <w:right w:w="108" w:type="dxa"/>
          </w:tblCellMar>
        </w:tblPrEx>
        <w:trPr>
          <w:trHeight w:val="420"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4B14B218">
            <w:pPr>
              <w:widowControl/>
              <w:jc w:val="center"/>
              <w:textAlignment w:val="center"/>
              <w:rPr>
                <w:rFonts w:eastAsia="仿宋_GB2312"/>
                <w:b/>
                <w:bCs/>
                <w:sz w:val="24"/>
              </w:rPr>
            </w:pPr>
            <w:r>
              <w:rPr>
                <w:rFonts w:eastAsia="仿宋_GB2312"/>
                <w:b/>
                <w:bCs/>
                <w:color w:val="000000"/>
                <w:kern w:val="0"/>
                <w:sz w:val="24"/>
              </w:rPr>
              <w:t>序号</w:t>
            </w:r>
          </w:p>
        </w:tc>
        <w:tc>
          <w:tcPr>
            <w:tcW w:w="4632"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16BCC8EA">
            <w:pPr>
              <w:widowControl/>
              <w:jc w:val="center"/>
              <w:textAlignment w:val="center"/>
              <w:rPr>
                <w:rFonts w:eastAsia="仿宋_GB2312"/>
                <w:b/>
                <w:bCs/>
                <w:sz w:val="24"/>
              </w:rPr>
            </w:pPr>
            <w:r>
              <w:rPr>
                <w:rFonts w:eastAsia="仿宋_GB2312"/>
                <w:b/>
                <w:bCs/>
                <w:color w:val="000000"/>
                <w:kern w:val="0"/>
                <w:sz w:val="24"/>
              </w:rPr>
              <w:t>维保单位</w:t>
            </w:r>
          </w:p>
        </w:tc>
        <w:tc>
          <w:tcPr>
            <w:tcW w:w="1276"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47B01753">
            <w:pPr>
              <w:widowControl/>
              <w:jc w:val="center"/>
              <w:textAlignment w:val="center"/>
              <w:rPr>
                <w:rFonts w:eastAsia="仿宋_GB2312"/>
                <w:b/>
                <w:bCs/>
                <w:sz w:val="24"/>
              </w:rPr>
            </w:pPr>
            <w:r>
              <w:rPr>
                <w:rFonts w:eastAsia="仿宋_GB2312"/>
                <w:b/>
                <w:bCs/>
                <w:color w:val="000000"/>
                <w:kern w:val="0"/>
                <w:sz w:val="24"/>
              </w:rPr>
              <w:t>抽查台数</w:t>
            </w:r>
          </w:p>
        </w:tc>
        <w:tc>
          <w:tcPr>
            <w:tcW w:w="992"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12C282CA">
            <w:pPr>
              <w:widowControl/>
              <w:jc w:val="center"/>
              <w:textAlignment w:val="center"/>
              <w:rPr>
                <w:rFonts w:eastAsia="仿宋_GB2312"/>
                <w:b/>
                <w:bCs/>
                <w:sz w:val="24"/>
              </w:rPr>
            </w:pPr>
            <w:r>
              <w:rPr>
                <w:rFonts w:eastAsia="仿宋_GB2312"/>
                <w:b/>
                <w:bCs/>
                <w:color w:val="000000"/>
                <w:kern w:val="0"/>
                <w:sz w:val="24"/>
              </w:rPr>
              <w:t>合格数</w:t>
            </w:r>
          </w:p>
        </w:tc>
        <w:tc>
          <w:tcPr>
            <w:tcW w:w="1005"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6CD035AA">
            <w:pPr>
              <w:widowControl/>
              <w:jc w:val="center"/>
              <w:textAlignment w:val="center"/>
              <w:rPr>
                <w:rFonts w:eastAsia="仿宋_GB2312"/>
                <w:b/>
                <w:bCs/>
                <w:sz w:val="24"/>
              </w:rPr>
            </w:pPr>
            <w:r>
              <w:rPr>
                <w:rFonts w:eastAsia="仿宋_GB2312"/>
                <w:b/>
                <w:bCs/>
                <w:color w:val="000000"/>
                <w:kern w:val="0"/>
                <w:sz w:val="24"/>
              </w:rPr>
              <w:t>合格率</w:t>
            </w:r>
          </w:p>
        </w:tc>
        <w:tc>
          <w:tcPr>
            <w:tcW w:w="806" w:type="dxa"/>
            <w:tcBorders>
              <w:top w:val="single" w:color="000000" w:sz="4" w:space="0"/>
              <w:left w:val="single" w:color="000000" w:sz="4" w:space="0"/>
              <w:bottom w:val="single" w:color="000000" w:sz="4" w:space="0"/>
              <w:right w:val="single" w:color="000000" w:sz="4" w:space="0"/>
            </w:tcBorders>
            <w:shd w:val="clear" w:color="auto" w:fill="DEEBF6"/>
            <w:noWrap/>
            <w:vAlign w:val="center"/>
          </w:tcPr>
          <w:p w14:paraId="27F2B85C">
            <w:pPr>
              <w:widowControl/>
              <w:jc w:val="center"/>
              <w:textAlignment w:val="center"/>
              <w:rPr>
                <w:rFonts w:eastAsia="仿宋_GB2312"/>
                <w:b/>
                <w:bCs/>
                <w:sz w:val="24"/>
              </w:rPr>
            </w:pPr>
            <w:r>
              <w:rPr>
                <w:rFonts w:eastAsia="仿宋_GB2312"/>
                <w:b/>
                <w:bCs/>
                <w:color w:val="000000"/>
                <w:kern w:val="0"/>
                <w:sz w:val="24"/>
              </w:rPr>
              <w:t>等级</w:t>
            </w:r>
          </w:p>
        </w:tc>
      </w:tr>
      <w:tr w14:paraId="3617797A">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E777A82">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656A8F5">
            <w:pPr>
              <w:jc w:val="center"/>
              <w:rPr>
                <w:color w:val="000000"/>
                <w:szCs w:val="21"/>
              </w:rPr>
            </w:pPr>
            <w:r>
              <w:rPr>
                <w:color w:val="000000"/>
                <w:szCs w:val="21"/>
              </w:rPr>
              <w:t>福州沃达电梯有限公司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17B843C">
            <w:pPr>
              <w:jc w:val="center"/>
              <w:rPr>
                <w:color w:val="000000"/>
                <w:szCs w:val="21"/>
              </w:rPr>
            </w:pPr>
            <w:r>
              <w:rPr>
                <w:color w:val="000000"/>
                <w:szCs w:val="21"/>
              </w:rPr>
              <w:t>11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23E8EAE">
            <w:pPr>
              <w:jc w:val="center"/>
              <w:rPr>
                <w:color w:val="000000"/>
                <w:szCs w:val="21"/>
              </w:rPr>
            </w:pPr>
            <w:r>
              <w:rPr>
                <w:color w:val="000000"/>
                <w:szCs w:val="21"/>
              </w:rPr>
              <w:t>8</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8B883C6">
            <w:pPr>
              <w:jc w:val="center"/>
              <w:rPr>
                <w:color w:val="000000"/>
                <w:szCs w:val="21"/>
              </w:rPr>
            </w:pPr>
            <w:r>
              <w:rPr>
                <w:color w:val="000000"/>
                <w:szCs w:val="21"/>
              </w:rPr>
              <w:t>72.73%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146CAF4">
            <w:pPr>
              <w:widowControl/>
              <w:jc w:val="center"/>
              <w:textAlignment w:val="center"/>
              <w:rPr>
                <w:color w:val="000000"/>
                <w:szCs w:val="21"/>
              </w:rPr>
            </w:pPr>
            <w:r>
              <w:rPr>
                <w:color w:val="000000"/>
                <w:szCs w:val="21"/>
              </w:rPr>
              <w:t>较差</w:t>
            </w:r>
          </w:p>
        </w:tc>
      </w:tr>
      <w:tr w14:paraId="78C4C421">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A9B8DF5">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D3F0D01">
            <w:pPr>
              <w:jc w:val="center"/>
              <w:rPr>
                <w:color w:val="000000"/>
                <w:szCs w:val="21"/>
              </w:rPr>
            </w:pPr>
            <w:r>
              <w:rPr>
                <w:color w:val="000000"/>
                <w:szCs w:val="21"/>
              </w:rPr>
              <w:t>福建省中广达特种设备科技有限公司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C5A00E">
            <w:pPr>
              <w:jc w:val="center"/>
              <w:rPr>
                <w:color w:val="000000"/>
                <w:szCs w:val="21"/>
              </w:rPr>
            </w:pPr>
            <w:r>
              <w:rPr>
                <w:color w:val="000000"/>
                <w:szCs w:val="21"/>
              </w:rPr>
              <w:t>21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41D3119">
            <w:pPr>
              <w:jc w:val="center"/>
              <w:rPr>
                <w:color w:val="000000"/>
                <w:szCs w:val="21"/>
              </w:rPr>
            </w:pPr>
            <w:r>
              <w:rPr>
                <w:color w:val="000000"/>
                <w:szCs w:val="21"/>
              </w:rPr>
              <w:t>15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8B85706">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CA68B07">
            <w:pPr>
              <w:widowControl/>
              <w:jc w:val="center"/>
              <w:textAlignment w:val="center"/>
              <w:rPr>
                <w:color w:val="000000"/>
                <w:szCs w:val="21"/>
              </w:rPr>
            </w:pPr>
            <w:r>
              <w:rPr>
                <w:color w:val="000000"/>
                <w:szCs w:val="21"/>
              </w:rPr>
              <w:t>较差</w:t>
            </w:r>
          </w:p>
        </w:tc>
      </w:tr>
      <w:tr w14:paraId="7C77E616">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2AF6917">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1D2EA7D">
            <w:pPr>
              <w:jc w:val="center"/>
              <w:rPr>
                <w:color w:val="000000"/>
                <w:szCs w:val="21"/>
              </w:rPr>
            </w:pPr>
            <w:r>
              <w:rPr>
                <w:color w:val="000000"/>
                <w:szCs w:val="21"/>
              </w:rPr>
              <w:t>福建省鼎荣昌机电设备有限公司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BA1B32">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F193CBF">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DB515B1">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81C9BC9">
            <w:pPr>
              <w:widowControl/>
              <w:jc w:val="center"/>
              <w:textAlignment w:val="center"/>
              <w:rPr>
                <w:color w:val="000000"/>
                <w:szCs w:val="21"/>
              </w:rPr>
            </w:pPr>
            <w:r>
              <w:rPr>
                <w:color w:val="000000"/>
                <w:szCs w:val="21"/>
              </w:rPr>
              <w:t>较差</w:t>
            </w:r>
          </w:p>
        </w:tc>
      </w:tr>
      <w:tr w14:paraId="58E38BAF">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1FAC5EB">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3E78D23">
            <w:pPr>
              <w:jc w:val="center"/>
              <w:rPr>
                <w:color w:val="000000"/>
                <w:szCs w:val="21"/>
              </w:rPr>
            </w:pPr>
            <w:r>
              <w:rPr>
                <w:color w:val="000000"/>
                <w:szCs w:val="21"/>
              </w:rPr>
              <w:t>福州宏嘉电梯安装工程有限公司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7824994">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9C146A1">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631413E">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2148D86">
            <w:pPr>
              <w:widowControl/>
              <w:jc w:val="center"/>
              <w:textAlignment w:val="center"/>
              <w:rPr>
                <w:color w:val="000000"/>
                <w:szCs w:val="21"/>
              </w:rPr>
            </w:pPr>
            <w:r>
              <w:rPr>
                <w:color w:val="000000"/>
                <w:szCs w:val="21"/>
              </w:rPr>
              <w:t>较差</w:t>
            </w:r>
          </w:p>
        </w:tc>
      </w:tr>
      <w:tr w14:paraId="71A98764">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DACA5E3">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7ED81E1">
            <w:pPr>
              <w:jc w:val="center"/>
              <w:rPr>
                <w:color w:val="000000"/>
                <w:szCs w:val="21"/>
              </w:rPr>
            </w:pPr>
            <w:r>
              <w:rPr>
                <w:color w:val="000000"/>
                <w:szCs w:val="21"/>
              </w:rPr>
              <w:t>福州顺尔昌机电设备有限公司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5D4D1A">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3A8CF80">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1CA3EAA">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B0F9D96">
            <w:pPr>
              <w:widowControl/>
              <w:jc w:val="center"/>
              <w:textAlignment w:val="center"/>
              <w:rPr>
                <w:color w:val="000000"/>
                <w:szCs w:val="21"/>
              </w:rPr>
            </w:pPr>
            <w:r>
              <w:rPr>
                <w:color w:val="000000"/>
                <w:szCs w:val="21"/>
              </w:rPr>
              <w:t>较差</w:t>
            </w:r>
          </w:p>
        </w:tc>
      </w:tr>
      <w:tr w14:paraId="30EDF4E5">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F678707">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7D0F96B">
            <w:pPr>
              <w:jc w:val="center"/>
              <w:rPr>
                <w:color w:val="000000"/>
                <w:szCs w:val="21"/>
              </w:rPr>
            </w:pPr>
            <w:r>
              <w:rPr>
                <w:color w:val="000000"/>
                <w:szCs w:val="21"/>
              </w:rPr>
              <w:t>华升富士达电梯有限公司福建分公司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1DAFC3C">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8227957">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3A2DCF3">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7B49A58">
            <w:pPr>
              <w:widowControl/>
              <w:jc w:val="center"/>
              <w:textAlignment w:val="center"/>
              <w:rPr>
                <w:color w:val="000000"/>
                <w:szCs w:val="21"/>
              </w:rPr>
            </w:pPr>
            <w:r>
              <w:rPr>
                <w:color w:val="000000"/>
                <w:szCs w:val="21"/>
              </w:rPr>
              <w:t>较差</w:t>
            </w:r>
          </w:p>
        </w:tc>
      </w:tr>
      <w:tr w14:paraId="483DC307">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4D2B4BC">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CBFA65D">
            <w:pPr>
              <w:jc w:val="center"/>
              <w:rPr>
                <w:color w:val="000000"/>
                <w:szCs w:val="21"/>
              </w:rPr>
            </w:pPr>
            <w:r>
              <w:rPr>
                <w:color w:val="000000"/>
                <w:szCs w:val="21"/>
              </w:rPr>
              <w:t>沃克斯迅达电梯有限公司福建分公司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2B2E82">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AC65115">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8570FED">
            <w:pPr>
              <w:jc w:val="center"/>
              <w:rPr>
                <w:color w:val="000000"/>
                <w:szCs w:val="21"/>
              </w:rPr>
            </w:pPr>
            <w:r>
              <w:rPr>
                <w:color w:val="000000"/>
                <w:szCs w:val="21"/>
              </w:rPr>
              <w:t>71.43%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40DCCE4">
            <w:pPr>
              <w:widowControl/>
              <w:jc w:val="center"/>
              <w:textAlignment w:val="center"/>
              <w:rPr>
                <w:color w:val="000000"/>
                <w:szCs w:val="21"/>
              </w:rPr>
            </w:pPr>
            <w:r>
              <w:rPr>
                <w:color w:val="000000"/>
                <w:szCs w:val="21"/>
              </w:rPr>
              <w:t>较差</w:t>
            </w:r>
          </w:p>
        </w:tc>
      </w:tr>
      <w:tr w14:paraId="586911DC">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AE24528">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152D718">
            <w:pPr>
              <w:jc w:val="center"/>
              <w:rPr>
                <w:color w:val="000000"/>
                <w:szCs w:val="21"/>
              </w:rPr>
            </w:pPr>
            <w:r>
              <w:rPr>
                <w:color w:val="000000"/>
                <w:szCs w:val="21"/>
              </w:rPr>
              <w:t>福州隆昇电梯有限公司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25FD90">
            <w:pPr>
              <w:jc w:val="center"/>
              <w:rPr>
                <w:color w:val="000000"/>
                <w:szCs w:val="21"/>
              </w:rPr>
            </w:pPr>
            <w:r>
              <w:rPr>
                <w:color w:val="000000"/>
                <w:szCs w:val="21"/>
              </w:rPr>
              <w:t>10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BE6964B">
            <w:pPr>
              <w:jc w:val="center"/>
              <w:rPr>
                <w:color w:val="000000"/>
                <w:szCs w:val="21"/>
              </w:rPr>
            </w:pPr>
            <w:r>
              <w:rPr>
                <w:color w:val="000000"/>
                <w:szCs w:val="21"/>
              </w:rPr>
              <w:t>7</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E295EE5">
            <w:pPr>
              <w:jc w:val="center"/>
              <w:rPr>
                <w:color w:val="000000"/>
                <w:szCs w:val="21"/>
              </w:rPr>
            </w:pPr>
            <w:r>
              <w:rPr>
                <w:color w:val="000000"/>
                <w:szCs w:val="21"/>
              </w:rPr>
              <w:t>70.00%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D2603C2">
            <w:pPr>
              <w:widowControl/>
              <w:jc w:val="center"/>
              <w:textAlignment w:val="center"/>
              <w:rPr>
                <w:color w:val="000000"/>
                <w:szCs w:val="21"/>
              </w:rPr>
            </w:pPr>
            <w:r>
              <w:rPr>
                <w:color w:val="000000"/>
                <w:szCs w:val="21"/>
              </w:rPr>
              <w:t>较差</w:t>
            </w:r>
          </w:p>
        </w:tc>
      </w:tr>
      <w:tr w14:paraId="7461521B">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D31EE68">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6DDE70C">
            <w:pPr>
              <w:jc w:val="center"/>
              <w:rPr>
                <w:color w:val="000000"/>
                <w:szCs w:val="21"/>
              </w:rPr>
            </w:pPr>
            <w:r>
              <w:rPr>
                <w:color w:val="000000"/>
                <w:szCs w:val="21"/>
              </w:rPr>
              <w:t>福州金三洋电梯工程有限公司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69873CB">
            <w:pPr>
              <w:jc w:val="center"/>
              <w:rPr>
                <w:color w:val="000000"/>
                <w:szCs w:val="21"/>
              </w:rPr>
            </w:pPr>
            <w:r>
              <w:rPr>
                <w:color w:val="000000"/>
                <w:szCs w:val="21"/>
              </w:rPr>
              <w:t>33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F57A5E1">
            <w:pPr>
              <w:jc w:val="center"/>
              <w:rPr>
                <w:color w:val="000000"/>
                <w:szCs w:val="21"/>
              </w:rPr>
            </w:pPr>
            <w:r>
              <w:rPr>
                <w:color w:val="000000"/>
                <w:szCs w:val="21"/>
              </w:rPr>
              <w:t>23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B6F96E9">
            <w:pPr>
              <w:jc w:val="center"/>
              <w:rPr>
                <w:color w:val="000000"/>
                <w:szCs w:val="21"/>
              </w:rPr>
            </w:pPr>
            <w:r>
              <w:rPr>
                <w:color w:val="000000"/>
                <w:szCs w:val="21"/>
              </w:rPr>
              <w:t>69.70%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F25B4ED">
            <w:pPr>
              <w:widowControl/>
              <w:jc w:val="center"/>
              <w:textAlignment w:val="center"/>
              <w:rPr>
                <w:color w:val="000000"/>
                <w:szCs w:val="21"/>
              </w:rPr>
            </w:pPr>
            <w:r>
              <w:rPr>
                <w:color w:val="000000"/>
                <w:szCs w:val="21"/>
              </w:rPr>
              <w:t>较差</w:t>
            </w:r>
          </w:p>
        </w:tc>
      </w:tr>
      <w:tr w14:paraId="605AFF8E">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912E10D">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76483868">
            <w:pPr>
              <w:jc w:val="center"/>
              <w:rPr>
                <w:color w:val="000000"/>
                <w:szCs w:val="21"/>
              </w:rPr>
            </w:pPr>
            <w:r>
              <w:rPr>
                <w:color w:val="000000"/>
                <w:szCs w:val="21"/>
              </w:rPr>
              <w:t>福建尚联特种设备有限公司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F030EE3">
            <w:pPr>
              <w:jc w:val="center"/>
              <w:rPr>
                <w:color w:val="000000"/>
                <w:szCs w:val="21"/>
              </w:rPr>
            </w:pPr>
            <w:r>
              <w:rPr>
                <w:color w:val="000000"/>
                <w:szCs w:val="21"/>
              </w:rPr>
              <w:t>13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F2A6809">
            <w:pPr>
              <w:jc w:val="center"/>
              <w:rPr>
                <w:color w:val="000000"/>
                <w:szCs w:val="21"/>
              </w:rPr>
            </w:pPr>
            <w:r>
              <w:rPr>
                <w:color w:val="000000"/>
                <w:szCs w:val="21"/>
              </w:rPr>
              <w:t>9</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6AC666E">
            <w:pPr>
              <w:jc w:val="center"/>
              <w:rPr>
                <w:color w:val="000000"/>
                <w:szCs w:val="21"/>
              </w:rPr>
            </w:pPr>
            <w:r>
              <w:rPr>
                <w:color w:val="000000"/>
                <w:szCs w:val="21"/>
              </w:rPr>
              <w:t>69.23%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3FDAD58">
            <w:pPr>
              <w:widowControl/>
              <w:jc w:val="center"/>
              <w:textAlignment w:val="center"/>
              <w:rPr>
                <w:color w:val="000000"/>
                <w:szCs w:val="21"/>
              </w:rPr>
            </w:pPr>
            <w:r>
              <w:rPr>
                <w:color w:val="000000"/>
                <w:szCs w:val="21"/>
              </w:rPr>
              <w:t>较差</w:t>
            </w:r>
          </w:p>
        </w:tc>
      </w:tr>
      <w:tr w14:paraId="7DE92EBD">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DA031A1">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160FE07">
            <w:pPr>
              <w:jc w:val="center"/>
              <w:rPr>
                <w:color w:val="000000"/>
                <w:szCs w:val="21"/>
              </w:rPr>
            </w:pPr>
            <w:r>
              <w:rPr>
                <w:color w:val="000000"/>
                <w:szCs w:val="21"/>
              </w:rPr>
              <w:t>福建九思机电工程有限公司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E54F53D">
            <w:pPr>
              <w:jc w:val="center"/>
              <w:rPr>
                <w:color w:val="000000"/>
                <w:szCs w:val="21"/>
              </w:rPr>
            </w:pPr>
            <w:r>
              <w:rPr>
                <w:color w:val="000000"/>
                <w:szCs w:val="21"/>
              </w:rPr>
              <w:t>28</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AE7301">
            <w:pPr>
              <w:jc w:val="center"/>
              <w:rPr>
                <w:color w:val="000000"/>
                <w:szCs w:val="21"/>
              </w:rPr>
            </w:pPr>
            <w:r>
              <w:rPr>
                <w:color w:val="000000"/>
                <w:szCs w:val="21"/>
              </w:rPr>
              <w:t>19</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826789C">
            <w:pPr>
              <w:jc w:val="center"/>
              <w:rPr>
                <w:color w:val="000000"/>
                <w:szCs w:val="21"/>
              </w:rPr>
            </w:pPr>
            <w:r>
              <w:rPr>
                <w:color w:val="000000"/>
                <w:szCs w:val="21"/>
              </w:rPr>
              <w:t>67.86%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41E5548">
            <w:pPr>
              <w:widowControl/>
              <w:jc w:val="center"/>
              <w:textAlignment w:val="center"/>
              <w:rPr>
                <w:color w:val="000000"/>
                <w:szCs w:val="21"/>
              </w:rPr>
            </w:pPr>
            <w:r>
              <w:rPr>
                <w:color w:val="000000"/>
                <w:szCs w:val="21"/>
              </w:rPr>
              <w:t>较差</w:t>
            </w:r>
          </w:p>
        </w:tc>
      </w:tr>
      <w:tr w14:paraId="441705F8">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67653A0">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E5FD06B">
            <w:pPr>
              <w:jc w:val="center"/>
              <w:rPr>
                <w:color w:val="000000"/>
                <w:szCs w:val="21"/>
              </w:rPr>
            </w:pPr>
            <w:r>
              <w:rPr>
                <w:color w:val="000000"/>
                <w:szCs w:val="21"/>
              </w:rPr>
              <w:t>福建中天瑞普机电设备有限公司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062BA3">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10DE753">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1578D50">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4FBC52B">
            <w:pPr>
              <w:widowControl/>
              <w:jc w:val="center"/>
              <w:textAlignment w:val="center"/>
              <w:rPr>
                <w:color w:val="000000"/>
                <w:szCs w:val="21"/>
              </w:rPr>
            </w:pPr>
            <w:r>
              <w:rPr>
                <w:color w:val="000000"/>
                <w:szCs w:val="21"/>
              </w:rPr>
              <w:t>较差</w:t>
            </w:r>
          </w:p>
        </w:tc>
      </w:tr>
      <w:tr w14:paraId="659B1E80">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B971F9A">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22EB0C4">
            <w:pPr>
              <w:jc w:val="center"/>
              <w:rPr>
                <w:color w:val="000000"/>
                <w:szCs w:val="21"/>
              </w:rPr>
            </w:pPr>
            <w:r>
              <w:rPr>
                <w:color w:val="000000"/>
                <w:szCs w:val="21"/>
              </w:rPr>
              <w:t>福州东立机电设备有限公司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61CC70">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E68EC56">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23149FB">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B7F64EF">
            <w:pPr>
              <w:widowControl/>
              <w:jc w:val="center"/>
              <w:textAlignment w:val="center"/>
              <w:rPr>
                <w:color w:val="000000"/>
                <w:szCs w:val="21"/>
              </w:rPr>
            </w:pPr>
            <w:r>
              <w:rPr>
                <w:color w:val="000000"/>
                <w:szCs w:val="21"/>
              </w:rPr>
              <w:t>较差</w:t>
            </w:r>
          </w:p>
        </w:tc>
      </w:tr>
      <w:tr w14:paraId="25B2003D">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9AF42EB">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56877ED">
            <w:pPr>
              <w:jc w:val="center"/>
              <w:rPr>
                <w:color w:val="000000"/>
                <w:szCs w:val="21"/>
              </w:rPr>
            </w:pPr>
            <w:r>
              <w:rPr>
                <w:color w:val="000000"/>
                <w:szCs w:val="21"/>
              </w:rPr>
              <w:t>福州科达电梯工程有限公司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53CC4A">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55E9F06">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C7DF70B">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EC005FA">
            <w:pPr>
              <w:widowControl/>
              <w:jc w:val="center"/>
              <w:textAlignment w:val="center"/>
              <w:rPr>
                <w:color w:val="000000"/>
                <w:szCs w:val="21"/>
              </w:rPr>
            </w:pPr>
            <w:r>
              <w:rPr>
                <w:color w:val="000000"/>
                <w:szCs w:val="21"/>
              </w:rPr>
              <w:t>较差</w:t>
            </w:r>
          </w:p>
        </w:tc>
      </w:tr>
      <w:tr w14:paraId="4894418E">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9A9E9B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5E52D1F">
            <w:pPr>
              <w:jc w:val="center"/>
              <w:rPr>
                <w:color w:val="000000"/>
                <w:szCs w:val="21"/>
              </w:rPr>
            </w:pPr>
            <w:r>
              <w:rPr>
                <w:color w:val="000000"/>
                <w:szCs w:val="21"/>
              </w:rPr>
              <w:t>福建融闽众凯电梯有限公司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AAFD45">
            <w:pPr>
              <w:jc w:val="center"/>
              <w:rPr>
                <w:color w:val="000000"/>
                <w:szCs w:val="21"/>
              </w:rPr>
            </w:pPr>
            <w:r>
              <w:rPr>
                <w:color w:val="000000"/>
                <w:szCs w:val="21"/>
              </w:rPr>
              <w:t>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E29DAC5">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CE6A721">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B7D14A9">
            <w:pPr>
              <w:widowControl/>
              <w:jc w:val="center"/>
              <w:textAlignment w:val="center"/>
              <w:rPr>
                <w:color w:val="000000"/>
                <w:szCs w:val="21"/>
              </w:rPr>
            </w:pPr>
            <w:r>
              <w:rPr>
                <w:color w:val="000000"/>
                <w:szCs w:val="21"/>
              </w:rPr>
              <w:t>较差</w:t>
            </w:r>
          </w:p>
        </w:tc>
      </w:tr>
      <w:tr w14:paraId="488E0F8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AD6346C">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ABF0AC2">
            <w:pPr>
              <w:jc w:val="center"/>
              <w:rPr>
                <w:color w:val="000000"/>
                <w:szCs w:val="21"/>
              </w:rPr>
            </w:pPr>
            <w:r>
              <w:rPr>
                <w:color w:val="000000"/>
                <w:szCs w:val="21"/>
              </w:rPr>
              <w:t>福建天匠电梯工程有限公司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F35596B">
            <w:pPr>
              <w:jc w:val="center"/>
              <w:rPr>
                <w:color w:val="000000"/>
                <w:szCs w:val="21"/>
              </w:rPr>
            </w:pPr>
            <w:r>
              <w:rPr>
                <w:color w:val="000000"/>
                <w:szCs w:val="21"/>
              </w:rPr>
              <w:t>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4446BF0">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967DD2D">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E34321">
            <w:pPr>
              <w:widowControl/>
              <w:jc w:val="center"/>
              <w:textAlignment w:val="center"/>
              <w:rPr>
                <w:color w:val="000000"/>
                <w:szCs w:val="21"/>
              </w:rPr>
            </w:pPr>
            <w:r>
              <w:rPr>
                <w:color w:val="000000"/>
                <w:szCs w:val="21"/>
              </w:rPr>
              <w:t>较差</w:t>
            </w:r>
          </w:p>
        </w:tc>
      </w:tr>
      <w:tr w14:paraId="03A6C11B">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A546B1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2C6563A">
            <w:pPr>
              <w:jc w:val="center"/>
              <w:rPr>
                <w:color w:val="000000"/>
                <w:szCs w:val="21"/>
              </w:rPr>
            </w:pPr>
            <w:r>
              <w:rPr>
                <w:color w:val="000000"/>
                <w:szCs w:val="21"/>
              </w:rPr>
              <w:t>福建欣博特电梯有限公司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867173">
            <w:pPr>
              <w:jc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5AD4C84">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6EE146D">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83492F3">
            <w:pPr>
              <w:widowControl/>
              <w:jc w:val="center"/>
              <w:textAlignment w:val="center"/>
              <w:rPr>
                <w:color w:val="000000"/>
                <w:szCs w:val="21"/>
              </w:rPr>
            </w:pPr>
            <w:r>
              <w:rPr>
                <w:color w:val="000000"/>
                <w:szCs w:val="21"/>
              </w:rPr>
              <w:t>较差</w:t>
            </w:r>
          </w:p>
        </w:tc>
      </w:tr>
      <w:tr w14:paraId="5B806061">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FA017C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532BAEA">
            <w:pPr>
              <w:jc w:val="center"/>
              <w:rPr>
                <w:color w:val="000000"/>
                <w:szCs w:val="21"/>
              </w:rPr>
            </w:pPr>
            <w:r>
              <w:rPr>
                <w:color w:val="000000"/>
                <w:szCs w:val="21"/>
              </w:rPr>
              <w:t>福建一加电梯有限公司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ACBF1F">
            <w:pPr>
              <w:jc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31526D4">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6942C89">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523F334">
            <w:pPr>
              <w:widowControl/>
              <w:jc w:val="center"/>
              <w:textAlignment w:val="center"/>
              <w:rPr>
                <w:color w:val="000000"/>
                <w:szCs w:val="21"/>
              </w:rPr>
            </w:pPr>
            <w:r>
              <w:rPr>
                <w:color w:val="000000"/>
                <w:szCs w:val="21"/>
              </w:rPr>
              <w:t>较差</w:t>
            </w:r>
          </w:p>
        </w:tc>
      </w:tr>
      <w:tr w14:paraId="361134C4">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23F92B9">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19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3D4E59B">
            <w:pPr>
              <w:jc w:val="center"/>
              <w:rPr>
                <w:color w:val="000000"/>
                <w:szCs w:val="21"/>
              </w:rPr>
            </w:pPr>
            <w:r>
              <w:rPr>
                <w:color w:val="000000"/>
                <w:szCs w:val="21"/>
              </w:rPr>
              <w:t>福清市通升电梯科技有限公司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77D253">
            <w:pPr>
              <w:jc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D2960BF">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8B67B1F">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0E45D6">
            <w:pPr>
              <w:widowControl/>
              <w:jc w:val="center"/>
              <w:textAlignment w:val="center"/>
              <w:rPr>
                <w:color w:val="000000"/>
                <w:szCs w:val="21"/>
              </w:rPr>
            </w:pPr>
            <w:r>
              <w:rPr>
                <w:color w:val="000000"/>
                <w:szCs w:val="21"/>
              </w:rPr>
              <w:t>较差</w:t>
            </w:r>
          </w:p>
        </w:tc>
      </w:tr>
      <w:tr w14:paraId="6E2068C1">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2932A82">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E0C4B8F">
            <w:pPr>
              <w:jc w:val="center"/>
              <w:rPr>
                <w:color w:val="000000"/>
                <w:szCs w:val="21"/>
              </w:rPr>
            </w:pPr>
            <w:r>
              <w:rPr>
                <w:color w:val="000000"/>
                <w:szCs w:val="21"/>
              </w:rPr>
              <w:t>福州特鼎电梯有限公司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4BD9D0">
            <w:pPr>
              <w:jc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AE604A">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5CDD055">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DE3DB42">
            <w:pPr>
              <w:widowControl/>
              <w:jc w:val="center"/>
              <w:textAlignment w:val="center"/>
              <w:rPr>
                <w:color w:val="000000"/>
                <w:szCs w:val="21"/>
              </w:rPr>
            </w:pPr>
            <w:r>
              <w:rPr>
                <w:color w:val="000000"/>
                <w:szCs w:val="21"/>
              </w:rPr>
              <w:t>较差</w:t>
            </w:r>
          </w:p>
        </w:tc>
      </w:tr>
      <w:tr w14:paraId="1EE764DE">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818688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A917CED">
            <w:pPr>
              <w:jc w:val="center"/>
              <w:rPr>
                <w:color w:val="000000"/>
                <w:szCs w:val="21"/>
              </w:rPr>
            </w:pPr>
            <w:r>
              <w:rPr>
                <w:color w:val="000000"/>
                <w:szCs w:val="21"/>
              </w:rPr>
              <w:t>河南睿邦电梯有限公司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1D5312">
            <w:pPr>
              <w:jc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9096604">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5510F79">
            <w:pPr>
              <w:jc w:val="center"/>
              <w:rPr>
                <w:color w:val="000000"/>
                <w:szCs w:val="21"/>
              </w:rPr>
            </w:pPr>
            <w:r>
              <w:rPr>
                <w:color w:val="000000"/>
                <w:szCs w:val="21"/>
              </w:rPr>
              <w:t>66.67%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097F47A">
            <w:pPr>
              <w:widowControl/>
              <w:jc w:val="center"/>
              <w:textAlignment w:val="center"/>
              <w:rPr>
                <w:color w:val="000000"/>
                <w:szCs w:val="21"/>
              </w:rPr>
            </w:pPr>
            <w:r>
              <w:rPr>
                <w:color w:val="000000"/>
                <w:szCs w:val="21"/>
              </w:rPr>
              <w:t>较差</w:t>
            </w:r>
          </w:p>
        </w:tc>
      </w:tr>
      <w:tr w14:paraId="1489DC4E">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7566378">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90972AA">
            <w:pPr>
              <w:jc w:val="center"/>
              <w:rPr>
                <w:color w:val="000000"/>
                <w:szCs w:val="21"/>
              </w:rPr>
            </w:pPr>
            <w:r>
              <w:rPr>
                <w:color w:val="000000"/>
                <w:szCs w:val="21"/>
              </w:rPr>
              <w:t>日立电梯(中国)有限公司福建分公司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820A212">
            <w:pPr>
              <w:jc w:val="center"/>
              <w:rPr>
                <w:color w:val="000000"/>
                <w:szCs w:val="21"/>
              </w:rPr>
            </w:pPr>
            <w:r>
              <w:rPr>
                <w:color w:val="000000"/>
                <w:szCs w:val="21"/>
              </w:rPr>
              <w:t>29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A82751E">
            <w:pPr>
              <w:jc w:val="center"/>
              <w:rPr>
                <w:color w:val="000000"/>
                <w:szCs w:val="21"/>
              </w:rPr>
            </w:pPr>
            <w:r>
              <w:rPr>
                <w:color w:val="000000"/>
                <w:szCs w:val="21"/>
              </w:rPr>
              <w:t>19</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8DBC401">
            <w:pPr>
              <w:jc w:val="center"/>
              <w:rPr>
                <w:color w:val="000000"/>
                <w:szCs w:val="21"/>
              </w:rPr>
            </w:pPr>
            <w:r>
              <w:rPr>
                <w:color w:val="000000"/>
                <w:szCs w:val="21"/>
              </w:rPr>
              <w:t>65.52%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680DC30">
            <w:pPr>
              <w:widowControl/>
              <w:jc w:val="center"/>
              <w:textAlignment w:val="center"/>
              <w:rPr>
                <w:color w:val="000000"/>
                <w:szCs w:val="21"/>
              </w:rPr>
            </w:pPr>
            <w:r>
              <w:rPr>
                <w:color w:val="000000"/>
                <w:szCs w:val="21"/>
              </w:rPr>
              <w:t>较差</w:t>
            </w:r>
          </w:p>
        </w:tc>
      </w:tr>
      <w:tr w14:paraId="57DE030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32F884B">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5532DF0">
            <w:pPr>
              <w:jc w:val="center"/>
              <w:rPr>
                <w:color w:val="000000"/>
                <w:szCs w:val="21"/>
              </w:rPr>
            </w:pPr>
            <w:r>
              <w:rPr>
                <w:color w:val="000000"/>
                <w:szCs w:val="21"/>
              </w:rPr>
              <w:t>兰州丰晟工程技术有限公司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2C70315">
            <w:pPr>
              <w:jc w:val="center"/>
              <w:rPr>
                <w:color w:val="000000"/>
                <w:szCs w:val="21"/>
              </w:rPr>
            </w:pPr>
            <w:r>
              <w:rPr>
                <w:color w:val="000000"/>
                <w:szCs w:val="21"/>
              </w:rPr>
              <w:t>11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BAC4F2E">
            <w:pPr>
              <w:jc w:val="center"/>
              <w:rPr>
                <w:color w:val="000000"/>
                <w:szCs w:val="21"/>
              </w:rPr>
            </w:pPr>
            <w:r>
              <w:rPr>
                <w:color w:val="000000"/>
                <w:szCs w:val="21"/>
              </w:rPr>
              <w:t>7</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FF19A31">
            <w:pPr>
              <w:jc w:val="center"/>
              <w:rPr>
                <w:color w:val="000000"/>
                <w:szCs w:val="21"/>
              </w:rPr>
            </w:pPr>
            <w:r>
              <w:rPr>
                <w:color w:val="000000"/>
                <w:szCs w:val="21"/>
              </w:rPr>
              <w:t>63.64%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7EC0D4">
            <w:pPr>
              <w:widowControl/>
              <w:jc w:val="center"/>
              <w:textAlignment w:val="center"/>
              <w:rPr>
                <w:color w:val="000000"/>
                <w:szCs w:val="21"/>
              </w:rPr>
            </w:pPr>
            <w:r>
              <w:rPr>
                <w:color w:val="000000"/>
                <w:szCs w:val="21"/>
              </w:rPr>
              <w:t>较差</w:t>
            </w:r>
          </w:p>
        </w:tc>
      </w:tr>
      <w:tr w14:paraId="302D398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64BC62B">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C522552">
            <w:pPr>
              <w:jc w:val="center"/>
              <w:rPr>
                <w:color w:val="000000"/>
                <w:szCs w:val="21"/>
              </w:rPr>
            </w:pPr>
            <w:r>
              <w:rPr>
                <w:color w:val="000000"/>
                <w:szCs w:val="21"/>
              </w:rPr>
              <w:t>福州久誉电梯工程有限公司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40641B">
            <w:pPr>
              <w:jc w:val="center"/>
              <w:rPr>
                <w:color w:val="000000"/>
                <w:szCs w:val="21"/>
              </w:rPr>
            </w:pPr>
            <w:r>
              <w:rPr>
                <w:color w:val="000000"/>
                <w:szCs w:val="21"/>
              </w:rPr>
              <w:t>8</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EDFC58E">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4464590">
            <w:pPr>
              <w:jc w:val="center"/>
              <w:rPr>
                <w:color w:val="000000"/>
                <w:szCs w:val="21"/>
              </w:rPr>
            </w:pPr>
            <w:r>
              <w:rPr>
                <w:color w:val="000000"/>
                <w:szCs w:val="21"/>
              </w:rPr>
              <w:t>62.50%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75D6D2E">
            <w:pPr>
              <w:widowControl/>
              <w:jc w:val="center"/>
              <w:textAlignment w:val="center"/>
              <w:rPr>
                <w:color w:val="000000"/>
                <w:szCs w:val="21"/>
              </w:rPr>
            </w:pPr>
            <w:r>
              <w:rPr>
                <w:color w:val="000000"/>
                <w:szCs w:val="21"/>
              </w:rPr>
              <w:t>较差</w:t>
            </w:r>
          </w:p>
        </w:tc>
      </w:tr>
      <w:tr w14:paraId="7A2DE215">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3D03BD2">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2443E0E">
            <w:pPr>
              <w:jc w:val="center"/>
              <w:rPr>
                <w:color w:val="000000"/>
                <w:szCs w:val="21"/>
              </w:rPr>
            </w:pPr>
            <w:r>
              <w:rPr>
                <w:color w:val="000000"/>
                <w:szCs w:val="21"/>
              </w:rPr>
              <w:t>福建海西中奥电梯制造有限公司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909B381">
            <w:pPr>
              <w:jc w:val="center"/>
              <w:rPr>
                <w:color w:val="000000"/>
                <w:szCs w:val="21"/>
              </w:rPr>
            </w:pPr>
            <w:r>
              <w:rPr>
                <w:color w:val="000000"/>
                <w:szCs w:val="21"/>
              </w:rPr>
              <w:t>10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10B9871">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FD6FA31">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CD4404C">
            <w:pPr>
              <w:widowControl/>
              <w:jc w:val="center"/>
              <w:textAlignment w:val="center"/>
              <w:rPr>
                <w:color w:val="000000"/>
                <w:szCs w:val="21"/>
              </w:rPr>
            </w:pPr>
            <w:r>
              <w:rPr>
                <w:color w:val="000000"/>
                <w:szCs w:val="21"/>
              </w:rPr>
              <w:t>较差</w:t>
            </w:r>
          </w:p>
        </w:tc>
      </w:tr>
      <w:tr w14:paraId="20F5E7B4">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1295FEC">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9B11747">
            <w:pPr>
              <w:jc w:val="center"/>
              <w:rPr>
                <w:color w:val="000000"/>
                <w:szCs w:val="21"/>
              </w:rPr>
            </w:pPr>
            <w:r>
              <w:rPr>
                <w:color w:val="000000"/>
                <w:szCs w:val="21"/>
              </w:rPr>
              <w:t>海科电梯工程(福建)有限公司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162668">
            <w:pPr>
              <w:jc w:val="center"/>
              <w:rPr>
                <w:color w:val="000000"/>
                <w:szCs w:val="21"/>
              </w:rPr>
            </w:pPr>
            <w:r>
              <w:rPr>
                <w:color w:val="000000"/>
                <w:szCs w:val="21"/>
              </w:rPr>
              <w:t>10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8D26A95">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5EE7182">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1A0618F">
            <w:pPr>
              <w:widowControl/>
              <w:jc w:val="center"/>
              <w:textAlignment w:val="center"/>
              <w:rPr>
                <w:color w:val="000000"/>
                <w:szCs w:val="21"/>
              </w:rPr>
            </w:pPr>
            <w:r>
              <w:rPr>
                <w:color w:val="000000"/>
                <w:szCs w:val="21"/>
              </w:rPr>
              <w:t>较差</w:t>
            </w:r>
          </w:p>
        </w:tc>
      </w:tr>
      <w:tr w14:paraId="143FB099">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156B8A0">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27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2770FC3">
            <w:pPr>
              <w:jc w:val="center"/>
              <w:rPr>
                <w:color w:val="000000"/>
                <w:szCs w:val="21"/>
              </w:rPr>
            </w:pPr>
            <w:r>
              <w:rPr>
                <w:color w:val="000000"/>
                <w:szCs w:val="21"/>
              </w:rPr>
              <w:t>苏州江南嘉捷电梯有限公司福州分公司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1330CD">
            <w:pPr>
              <w:jc w:val="center"/>
              <w:rPr>
                <w:color w:val="000000"/>
                <w:szCs w:val="21"/>
              </w:rPr>
            </w:pPr>
            <w:r>
              <w:rPr>
                <w:color w:val="000000"/>
                <w:szCs w:val="21"/>
              </w:rPr>
              <w:t>10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8912AC">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C10BBA9">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54F72E">
            <w:pPr>
              <w:widowControl/>
              <w:jc w:val="center"/>
              <w:textAlignment w:val="center"/>
              <w:rPr>
                <w:color w:val="000000"/>
                <w:szCs w:val="21"/>
              </w:rPr>
            </w:pPr>
            <w:r>
              <w:rPr>
                <w:color w:val="000000"/>
                <w:szCs w:val="21"/>
              </w:rPr>
              <w:t>较差</w:t>
            </w:r>
          </w:p>
        </w:tc>
      </w:tr>
      <w:tr w14:paraId="703E47AB">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4B78F54">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28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E517B5F">
            <w:pPr>
              <w:jc w:val="center"/>
              <w:rPr>
                <w:color w:val="000000"/>
                <w:szCs w:val="21"/>
              </w:rPr>
            </w:pPr>
            <w:r>
              <w:rPr>
                <w:color w:val="000000"/>
                <w:szCs w:val="21"/>
              </w:rPr>
              <w:t>福建恒科电梯工程有限公司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23B7E7">
            <w:pPr>
              <w:jc w:val="center"/>
              <w:rPr>
                <w:color w:val="000000"/>
                <w:szCs w:val="21"/>
              </w:rPr>
            </w:pPr>
            <w:r>
              <w:rPr>
                <w:color w:val="000000"/>
                <w:szCs w:val="21"/>
              </w:rPr>
              <w:t>5</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8482EFA">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A9E19BD">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DC4F60">
            <w:pPr>
              <w:widowControl/>
              <w:jc w:val="center"/>
              <w:textAlignment w:val="center"/>
              <w:rPr>
                <w:color w:val="000000"/>
                <w:szCs w:val="21"/>
              </w:rPr>
            </w:pPr>
            <w:r>
              <w:rPr>
                <w:color w:val="000000"/>
                <w:szCs w:val="21"/>
              </w:rPr>
              <w:t>较差</w:t>
            </w:r>
          </w:p>
        </w:tc>
      </w:tr>
      <w:tr w14:paraId="050E686A">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7596E1E">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29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4DC79AC">
            <w:pPr>
              <w:jc w:val="center"/>
              <w:rPr>
                <w:color w:val="000000"/>
                <w:szCs w:val="21"/>
              </w:rPr>
            </w:pPr>
            <w:r>
              <w:rPr>
                <w:color w:val="000000"/>
                <w:szCs w:val="21"/>
              </w:rPr>
              <w:t>福建润瀚机电工程有限公司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17CACB">
            <w:pPr>
              <w:jc w:val="center"/>
              <w:rPr>
                <w:color w:val="000000"/>
                <w:szCs w:val="21"/>
              </w:rPr>
            </w:pPr>
            <w:r>
              <w:rPr>
                <w:color w:val="000000"/>
                <w:szCs w:val="21"/>
              </w:rPr>
              <w:t>5</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C715743">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58F9D62">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EAEAF7A">
            <w:pPr>
              <w:widowControl/>
              <w:jc w:val="center"/>
              <w:textAlignment w:val="center"/>
              <w:rPr>
                <w:color w:val="000000"/>
                <w:szCs w:val="21"/>
              </w:rPr>
            </w:pPr>
            <w:r>
              <w:rPr>
                <w:color w:val="000000"/>
                <w:szCs w:val="21"/>
              </w:rPr>
              <w:t>较差</w:t>
            </w:r>
          </w:p>
        </w:tc>
      </w:tr>
      <w:tr w14:paraId="69B500C3">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5B011CC">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65DC0D8">
            <w:pPr>
              <w:jc w:val="center"/>
              <w:rPr>
                <w:color w:val="000000"/>
                <w:szCs w:val="21"/>
              </w:rPr>
            </w:pPr>
            <w:r>
              <w:rPr>
                <w:color w:val="000000"/>
                <w:szCs w:val="21"/>
              </w:rPr>
              <w:t>福建腾奥电梯有限公司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2469C8">
            <w:pPr>
              <w:jc w:val="center"/>
              <w:rPr>
                <w:color w:val="000000"/>
                <w:szCs w:val="21"/>
              </w:rPr>
            </w:pPr>
            <w:r>
              <w:rPr>
                <w:color w:val="000000"/>
                <w:szCs w:val="21"/>
              </w:rPr>
              <w:t>5</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24BE8A1">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B184FCF">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6B2BBCF">
            <w:pPr>
              <w:widowControl/>
              <w:jc w:val="center"/>
              <w:textAlignment w:val="center"/>
              <w:rPr>
                <w:color w:val="000000"/>
                <w:szCs w:val="21"/>
              </w:rPr>
            </w:pPr>
            <w:r>
              <w:rPr>
                <w:color w:val="000000"/>
                <w:szCs w:val="21"/>
              </w:rPr>
              <w:t>较差</w:t>
            </w:r>
          </w:p>
        </w:tc>
      </w:tr>
      <w:tr w14:paraId="64742584">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62ECEB2">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FDF9AD0">
            <w:pPr>
              <w:jc w:val="center"/>
              <w:rPr>
                <w:color w:val="000000"/>
                <w:szCs w:val="21"/>
              </w:rPr>
            </w:pPr>
            <w:r>
              <w:rPr>
                <w:color w:val="000000"/>
                <w:szCs w:val="21"/>
              </w:rPr>
              <w:t>福建振坤机电设备有限公司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2CEF4BD">
            <w:pPr>
              <w:jc w:val="center"/>
              <w:rPr>
                <w:color w:val="000000"/>
                <w:szCs w:val="21"/>
              </w:rPr>
            </w:pPr>
            <w:r>
              <w:rPr>
                <w:color w:val="000000"/>
                <w:szCs w:val="21"/>
              </w:rPr>
              <w:t>5</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91CC024">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18A1505">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935EF5C">
            <w:pPr>
              <w:widowControl/>
              <w:jc w:val="center"/>
              <w:textAlignment w:val="center"/>
              <w:rPr>
                <w:color w:val="000000"/>
                <w:szCs w:val="21"/>
              </w:rPr>
            </w:pPr>
            <w:r>
              <w:rPr>
                <w:color w:val="000000"/>
                <w:szCs w:val="21"/>
              </w:rPr>
              <w:t>较差</w:t>
            </w:r>
          </w:p>
        </w:tc>
      </w:tr>
      <w:tr w14:paraId="01D2F68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16DD5AD">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E6500F1">
            <w:pPr>
              <w:jc w:val="center"/>
              <w:rPr>
                <w:color w:val="000000"/>
                <w:szCs w:val="21"/>
              </w:rPr>
            </w:pPr>
            <w:r>
              <w:rPr>
                <w:color w:val="000000"/>
                <w:szCs w:val="21"/>
              </w:rPr>
              <w:t>福州奥特斯电梯有限公司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6657918">
            <w:pPr>
              <w:jc w:val="center"/>
              <w:rPr>
                <w:color w:val="000000"/>
                <w:szCs w:val="21"/>
              </w:rPr>
            </w:pPr>
            <w:r>
              <w:rPr>
                <w:color w:val="000000"/>
                <w:szCs w:val="21"/>
              </w:rPr>
              <w:t>5</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B0A4F29">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761021D">
            <w:pPr>
              <w:jc w:val="center"/>
              <w:rPr>
                <w:color w:val="000000"/>
                <w:szCs w:val="21"/>
              </w:rPr>
            </w:pPr>
            <w:r>
              <w:rPr>
                <w:color w:val="000000"/>
                <w:szCs w:val="21"/>
              </w:rPr>
              <w:t>60.00%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A5BF4AB">
            <w:pPr>
              <w:widowControl/>
              <w:jc w:val="center"/>
              <w:textAlignment w:val="center"/>
              <w:rPr>
                <w:color w:val="000000"/>
                <w:szCs w:val="21"/>
              </w:rPr>
            </w:pPr>
            <w:r>
              <w:rPr>
                <w:color w:val="000000"/>
                <w:szCs w:val="21"/>
              </w:rPr>
              <w:t>较差</w:t>
            </w:r>
          </w:p>
        </w:tc>
      </w:tr>
      <w:tr w14:paraId="191B61BA">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DDE597C">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9E08472">
            <w:pPr>
              <w:jc w:val="center"/>
              <w:rPr>
                <w:color w:val="000000"/>
                <w:szCs w:val="21"/>
              </w:rPr>
            </w:pPr>
            <w:r>
              <w:rPr>
                <w:color w:val="000000"/>
                <w:szCs w:val="21"/>
              </w:rPr>
              <w:t>东芝电梯(中国)有限公司福建分公司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5CAE6DD">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767F51B">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1A5B97F">
            <w:pPr>
              <w:jc w:val="center"/>
              <w:rPr>
                <w:color w:val="000000"/>
                <w:szCs w:val="21"/>
              </w:rPr>
            </w:pPr>
            <w:r>
              <w:rPr>
                <w:color w:val="000000"/>
                <w:szCs w:val="21"/>
              </w:rPr>
              <w:t>57.14%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CC97663">
            <w:pPr>
              <w:widowControl/>
              <w:jc w:val="center"/>
              <w:textAlignment w:val="center"/>
              <w:rPr>
                <w:color w:val="000000"/>
                <w:szCs w:val="21"/>
              </w:rPr>
            </w:pPr>
            <w:r>
              <w:rPr>
                <w:color w:val="000000"/>
                <w:szCs w:val="21"/>
              </w:rPr>
              <w:t>较差</w:t>
            </w:r>
          </w:p>
        </w:tc>
      </w:tr>
      <w:tr w14:paraId="0C998003">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DED4BB0">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AFA43CB">
            <w:pPr>
              <w:jc w:val="center"/>
              <w:rPr>
                <w:color w:val="000000"/>
                <w:szCs w:val="21"/>
              </w:rPr>
            </w:pPr>
            <w:r>
              <w:rPr>
                <w:color w:val="000000"/>
                <w:szCs w:val="21"/>
              </w:rPr>
              <w:t>福建大竣机电设备有限公司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521CF7">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4C31641">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3C5E18B">
            <w:pPr>
              <w:jc w:val="center"/>
              <w:rPr>
                <w:color w:val="000000"/>
                <w:szCs w:val="21"/>
              </w:rPr>
            </w:pPr>
            <w:r>
              <w:rPr>
                <w:color w:val="000000"/>
                <w:szCs w:val="21"/>
              </w:rPr>
              <w:t>57.14%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C3C274D">
            <w:pPr>
              <w:widowControl/>
              <w:jc w:val="center"/>
              <w:textAlignment w:val="center"/>
              <w:rPr>
                <w:color w:val="000000"/>
                <w:szCs w:val="21"/>
              </w:rPr>
            </w:pPr>
            <w:r>
              <w:rPr>
                <w:color w:val="000000"/>
                <w:szCs w:val="21"/>
              </w:rPr>
              <w:t>较差</w:t>
            </w:r>
          </w:p>
        </w:tc>
      </w:tr>
      <w:tr w14:paraId="7778ED41">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56FDA6F">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D1E8477">
            <w:pPr>
              <w:jc w:val="center"/>
              <w:rPr>
                <w:color w:val="000000"/>
                <w:szCs w:val="21"/>
              </w:rPr>
            </w:pPr>
            <w:r>
              <w:rPr>
                <w:color w:val="000000"/>
                <w:szCs w:val="21"/>
              </w:rPr>
              <w:t>福州海翎电梯有限公司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428193">
            <w:pPr>
              <w:jc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A94598F">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97D954C">
            <w:pPr>
              <w:jc w:val="center"/>
              <w:rPr>
                <w:color w:val="000000"/>
                <w:szCs w:val="21"/>
              </w:rPr>
            </w:pPr>
            <w:r>
              <w:rPr>
                <w:color w:val="000000"/>
                <w:szCs w:val="21"/>
              </w:rPr>
              <w:t>57.14%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DAFA219">
            <w:pPr>
              <w:widowControl/>
              <w:jc w:val="center"/>
              <w:textAlignment w:val="center"/>
              <w:rPr>
                <w:color w:val="000000"/>
                <w:szCs w:val="21"/>
              </w:rPr>
            </w:pPr>
            <w:r>
              <w:rPr>
                <w:color w:val="000000"/>
                <w:szCs w:val="21"/>
              </w:rPr>
              <w:t>较差</w:t>
            </w:r>
          </w:p>
        </w:tc>
      </w:tr>
      <w:tr w14:paraId="2B7053C0">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A85306A">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0D2A630">
            <w:pPr>
              <w:jc w:val="center"/>
              <w:rPr>
                <w:color w:val="000000"/>
                <w:szCs w:val="21"/>
              </w:rPr>
            </w:pPr>
            <w:r>
              <w:rPr>
                <w:color w:val="000000"/>
                <w:szCs w:val="21"/>
              </w:rPr>
              <w:t>福州富瑞机电科技有限公司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572980">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68F7FD7">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3E895B4">
            <w:pPr>
              <w:jc w:val="center"/>
              <w:rPr>
                <w:color w:val="000000"/>
                <w:szCs w:val="21"/>
              </w:rPr>
            </w:pPr>
            <w:r>
              <w:rPr>
                <w:color w:val="000000"/>
                <w:szCs w:val="21"/>
              </w:rPr>
              <w:t>55.56%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E1F1CC2">
            <w:pPr>
              <w:widowControl/>
              <w:jc w:val="center"/>
              <w:textAlignment w:val="center"/>
              <w:rPr>
                <w:color w:val="000000"/>
                <w:szCs w:val="21"/>
              </w:rPr>
            </w:pPr>
            <w:r>
              <w:rPr>
                <w:color w:val="000000"/>
                <w:szCs w:val="21"/>
              </w:rPr>
              <w:t>较差</w:t>
            </w:r>
          </w:p>
        </w:tc>
      </w:tr>
      <w:tr w14:paraId="6B20AC16">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0F3264A">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1CF9622">
            <w:pPr>
              <w:jc w:val="center"/>
              <w:rPr>
                <w:color w:val="000000"/>
                <w:szCs w:val="21"/>
              </w:rPr>
            </w:pPr>
            <w:r>
              <w:rPr>
                <w:color w:val="000000"/>
                <w:szCs w:val="21"/>
              </w:rPr>
              <w:t>福州齐奥电梯有限公司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E4857A">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1E1D888">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BF1DDBC">
            <w:pPr>
              <w:jc w:val="center"/>
              <w:rPr>
                <w:color w:val="000000"/>
                <w:szCs w:val="21"/>
              </w:rPr>
            </w:pPr>
            <w:r>
              <w:rPr>
                <w:color w:val="000000"/>
                <w:szCs w:val="21"/>
              </w:rPr>
              <w:t>55.56%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B7CAFED">
            <w:pPr>
              <w:widowControl/>
              <w:jc w:val="center"/>
              <w:textAlignment w:val="center"/>
              <w:rPr>
                <w:color w:val="000000"/>
                <w:szCs w:val="21"/>
              </w:rPr>
            </w:pPr>
            <w:r>
              <w:rPr>
                <w:color w:val="000000"/>
                <w:szCs w:val="21"/>
              </w:rPr>
              <w:t>较差</w:t>
            </w:r>
          </w:p>
        </w:tc>
      </w:tr>
      <w:tr w14:paraId="1A57DEBC">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8CDA8F8">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D4C925A">
            <w:pPr>
              <w:jc w:val="center"/>
              <w:rPr>
                <w:color w:val="000000"/>
                <w:szCs w:val="21"/>
              </w:rPr>
            </w:pPr>
            <w:r>
              <w:rPr>
                <w:color w:val="000000"/>
                <w:szCs w:val="21"/>
              </w:rPr>
              <w:t>湖北战友京胜电梯工程股份有限公司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7000347">
            <w:pPr>
              <w:jc w:val="center"/>
              <w:rPr>
                <w:color w:val="000000"/>
                <w:szCs w:val="21"/>
              </w:rPr>
            </w:pPr>
            <w:r>
              <w:rPr>
                <w:color w:val="000000"/>
                <w:szCs w:val="21"/>
              </w:rPr>
              <w:t>11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1D4A51E">
            <w:pPr>
              <w:jc w:val="center"/>
              <w:rPr>
                <w:color w:val="000000"/>
                <w:szCs w:val="21"/>
              </w:rPr>
            </w:pPr>
            <w:r>
              <w:rPr>
                <w:color w:val="000000"/>
                <w:szCs w:val="21"/>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F2D5602">
            <w:pPr>
              <w:jc w:val="center"/>
              <w:rPr>
                <w:color w:val="000000"/>
                <w:szCs w:val="21"/>
              </w:rPr>
            </w:pPr>
            <w:r>
              <w:rPr>
                <w:color w:val="000000"/>
                <w:szCs w:val="21"/>
              </w:rPr>
              <w:t>54.55%</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8B94AB0">
            <w:pPr>
              <w:widowControl/>
              <w:jc w:val="center"/>
              <w:textAlignment w:val="center"/>
              <w:rPr>
                <w:color w:val="000000"/>
                <w:szCs w:val="21"/>
              </w:rPr>
            </w:pPr>
            <w:r>
              <w:rPr>
                <w:color w:val="000000"/>
                <w:szCs w:val="21"/>
              </w:rPr>
              <w:t>较差</w:t>
            </w:r>
          </w:p>
        </w:tc>
      </w:tr>
      <w:tr w14:paraId="025A8619">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C449A84">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39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408663B">
            <w:pPr>
              <w:jc w:val="center"/>
              <w:rPr>
                <w:color w:val="000000"/>
                <w:szCs w:val="21"/>
              </w:rPr>
            </w:pPr>
            <w:r>
              <w:rPr>
                <w:color w:val="000000"/>
                <w:szCs w:val="21"/>
              </w:rPr>
              <w:t>福州金盛特电梯有限公司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4D2CA3">
            <w:pPr>
              <w:jc w:val="center"/>
              <w:rPr>
                <w:color w:val="000000"/>
                <w:szCs w:val="21"/>
              </w:rPr>
            </w:pPr>
            <w:r>
              <w:rPr>
                <w:color w:val="000000"/>
                <w:szCs w:val="21"/>
              </w:rPr>
              <w:t>17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A157ADF">
            <w:pPr>
              <w:jc w:val="center"/>
              <w:rPr>
                <w:color w:val="000000"/>
                <w:szCs w:val="21"/>
              </w:rPr>
            </w:pPr>
            <w:r>
              <w:rPr>
                <w:color w:val="000000"/>
                <w:szCs w:val="21"/>
              </w:rPr>
              <w:t>9</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891FB56">
            <w:pPr>
              <w:jc w:val="center"/>
              <w:rPr>
                <w:color w:val="000000"/>
                <w:szCs w:val="21"/>
              </w:rPr>
            </w:pPr>
            <w:r>
              <w:rPr>
                <w:color w:val="000000"/>
                <w:szCs w:val="21"/>
              </w:rPr>
              <w:t>52.94%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686BF62">
            <w:pPr>
              <w:widowControl/>
              <w:jc w:val="center"/>
              <w:textAlignment w:val="center"/>
              <w:rPr>
                <w:color w:val="000000"/>
                <w:szCs w:val="21"/>
              </w:rPr>
            </w:pPr>
            <w:r>
              <w:rPr>
                <w:color w:val="000000"/>
                <w:szCs w:val="21"/>
              </w:rPr>
              <w:t>较差</w:t>
            </w:r>
          </w:p>
        </w:tc>
      </w:tr>
      <w:tr w14:paraId="2C61191F">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24F354C">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7A285126">
            <w:pPr>
              <w:jc w:val="center"/>
              <w:rPr>
                <w:color w:val="000000"/>
                <w:szCs w:val="21"/>
              </w:rPr>
            </w:pPr>
            <w:r>
              <w:rPr>
                <w:color w:val="000000"/>
                <w:szCs w:val="21"/>
              </w:rPr>
              <w:t>福州冠龙电梯有限公司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2666897">
            <w:pPr>
              <w:jc w:val="center"/>
              <w:rPr>
                <w:color w:val="000000"/>
                <w:szCs w:val="21"/>
              </w:rPr>
            </w:pPr>
            <w:r>
              <w:rPr>
                <w:color w:val="000000"/>
                <w:szCs w:val="21"/>
              </w:rPr>
              <w:t>10</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7244FC6">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6308EFE">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8D0D4D1">
            <w:pPr>
              <w:widowControl/>
              <w:jc w:val="center"/>
              <w:textAlignment w:val="center"/>
              <w:rPr>
                <w:color w:val="000000"/>
                <w:szCs w:val="21"/>
              </w:rPr>
            </w:pPr>
            <w:r>
              <w:rPr>
                <w:color w:val="000000"/>
                <w:szCs w:val="21"/>
              </w:rPr>
              <w:t>较差</w:t>
            </w:r>
          </w:p>
        </w:tc>
      </w:tr>
      <w:tr w14:paraId="024267C9">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D3AE3C6">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2C66A92">
            <w:pPr>
              <w:jc w:val="center"/>
              <w:rPr>
                <w:color w:val="000000"/>
                <w:szCs w:val="21"/>
              </w:rPr>
            </w:pPr>
            <w:r>
              <w:rPr>
                <w:color w:val="000000"/>
                <w:szCs w:val="21"/>
              </w:rPr>
              <w:t>福建天鑫成建筑工程有限公司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AB29636">
            <w:pPr>
              <w:jc w:val="center"/>
              <w:rPr>
                <w:color w:val="000000"/>
                <w:szCs w:val="21"/>
              </w:rPr>
            </w:pPr>
            <w:r>
              <w:rPr>
                <w:color w:val="000000"/>
                <w:szCs w:val="21"/>
              </w:rPr>
              <w:t>8</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7B3B2E5">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6215C04">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F1F6B4E">
            <w:pPr>
              <w:widowControl/>
              <w:jc w:val="center"/>
              <w:textAlignment w:val="center"/>
              <w:rPr>
                <w:color w:val="000000"/>
                <w:szCs w:val="21"/>
              </w:rPr>
            </w:pPr>
            <w:r>
              <w:rPr>
                <w:color w:val="000000"/>
                <w:szCs w:val="21"/>
              </w:rPr>
              <w:t>较差</w:t>
            </w:r>
          </w:p>
        </w:tc>
      </w:tr>
      <w:tr w14:paraId="4B265A75">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07F712F">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4C6970D">
            <w:pPr>
              <w:jc w:val="center"/>
              <w:rPr>
                <w:color w:val="000000"/>
                <w:szCs w:val="21"/>
              </w:rPr>
            </w:pPr>
            <w:r>
              <w:rPr>
                <w:color w:val="000000"/>
                <w:szCs w:val="21"/>
              </w:rPr>
              <w:t>福州焱盛电梯有限公司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29592E">
            <w:pPr>
              <w:jc w:val="center"/>
              <w:rPr>
                <w:color w:val="000000"/>
                <w:szCs w:val="21"/>
              </w:rPr>
            </w:pPr>
            <w:r>
              <w:rPr>
                <w:color w:val="000000"/>
                <w:szCs w:val="21"/>
              </w:rPr>
              <w:t>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130E0C7">
            <w:pPr>
              <w:jc w:val="center"/>
              <w:rPr>
                <w:color w:val="000000"/>
                <w:szCs w:val="21"/>
              </w:rPr>
            </w:pPr>
            <w:r>
              <w:rPr>
                <w:color w:val="000000"/>
                <w:szCs w:val="21"/>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6890D41">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43D8A14">
            <w:pPr>
              <w:widowControl/>
              <w:jc w:val="center"/>
              <w:textAlignment w:val="center"/>
              <w:rPr>
                <w:color w:val="000000"/>
                <w:szCs w:val="21"/>
              </w:rPr>
            </w:pPr>
            <w:r>
              <w:rPr>
                <w:color w:val="000000"/>
                <w:szCs w:val="21"/>
              </w:rPr>
              <w:t>较差</w:t>
            </w:r>
          </w:p>
        </w:tc>
      </w:tr>
      <w:tr w14:paraId="761E94C8">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ECA58DB">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96434A2">
            <w:pPr>
              <w:jc w:val="center"/>
              <w:rPr>
                <w:color w:val="000000"/>
                <w:szCs w:val="21"/>
              </w:rPr>
            </w:pPr>
            <w:r>
              <w:rPr>
                <w:color w:val="000000"/>
                <w:szCs w:val="21"/>
              </w:rPr>
              <w:t>福州友逵贸易有限公司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CFA0A3">
            <w:pPr>
              <w:jc w:val="center"/>
              <w:rPr>
                <w:color w:val="000000"/>
                <w:szCs w:val="21"/>
              </w:rPr>
            </w:pPr>
            <w:r>
              <w:rPr>
                <w:color w:val="000000"/>
                <w:szCs w:val="21"/>
              </w:rPr>
              <w:t>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9F658BA">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BFF01FD">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9A45FF">
            <w:pPr>
              <w:widowControl/>
              <w:jc w:val="center"/>
              <w:textAlignment w:val="center"/>
              <w:rPr>
                <w:color w:val="000000"/>
                <w:szCs w:val="21"/>
              </w:rPr>
            </w:pPr>
            <w:r>
              <w:rPr>
                <w:color w:val="000000"/>
                <w:szCs w:val="21"/>
              </w:rPr>
              <w:t>较差</w:t>
            </w:r>
          </w:p>
        </w:tc>
      </w:tr>
      <w:tr w14:paraId="25B08BD7">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A752984">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73D4AE80">
            <w:pPr>
              <w:jc w:val="center"/>
              <w:rPr>
                <w:color w:val="000000"/>
                <w:szCs w:val="21"/>
              </w:rPr>
            </w:pPr>
            <w:r>
              <w:rPr>
                <w:color w:val="000000"/>
                <w:szCs w:val="21"/>
              </w:rPr>
              <w:t>福州快科机电工程有限公司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09CC8C">
            <w:pPr>
              <w:jc w:val="center"/>
              <w:rPr>
                <w:color w:val="000000"/>
                <w:szCs w:val="21"/>
              </w:rPr>
            </w:pPr>
            <w:r>
              <w:rPr>
                <w:color w:val="000000"/>
                <w:szCs w:val="21"/>
              </w:rPr>
              <w:t>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82CFD0A">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DFF1F12">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F014CA9">
            <w:pPr>
              <w:widowControl/>
              <w:jc w:val="center"/>
              <w:textAlignment w:val="center"/>
              <w:rPr>
                <w:color w:val="000000"/>
                <w:szCs w:val="21"/>
              </w:rPr>
            </w:pPr>
            <w:r>
              <w:rPr>
                <w:color w:val="000000"/>
                <w:szCs w:val="21"/>
              </w:rPr>
              <w:t>较差</w:t>
            </w:r>
          </w:p>
        </w:tc>
      </w:tr>
      <w:tr w14:paraId="55A6B92A">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DEE0FA9">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2880651">
            <w:pPr>
              <w:jc w:val="center"/>
              <w:rPr>
                <w:color w:val="000000"/>
                <w:szCs w:val="21"/>
              </w:rPr>
            </w:pPr>
            <w:r>
              <w:rPr>
                <w:color w:val="000000"/>
                <w:szCs w:val="21"/>
              </w:rPr>
              <w:t>福建锦益电梯有限公司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733FC6">
            <w:pPr>
              <w:jc w:val="center"/>
              <w:rPr>
                <w:color w:val="000000"/>
                <w:szCs w:val="21"/>
              </w:rPr>
            </w:pPr>
            <w:r>
              <w:rPr>
                <w:color w:val="000000"/>
                <w:szCs w:val="21"/>
              </w:rPr>
              <w:t>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BAAE33">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06F1673">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A0A34CA">
            <w:pPr>
              <w:widowControl/>
              <w:jc w:val="center"/>
              <w:textAlignment w:val="center"/>
              <w:rPr>
                <w:color w:val="000000"/>
                <w:szCs w:val="21"/>
              </w:rPr>
            </w:pPr>
            <w:r>
              <w:rPr>
                <w:color w:val="000000"/>
                <w:szCs w:val="21"/>
              </w:rPr>
              <w:t>较差</w:t>
            </w:r>
          </w:p>
        </w:tc>
      </w:tr>
      <w:tr w14:paraId="0EA8A6D7">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75CEAC9">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FFBB1FC">
            <w:pPr>
              <w:jc w:val="center"/>
              <w:rPr>
                <w:color w:val="000000"/>
                <w:szCs w:val="21"/>
              </w:rPr>
            </w:pPr>
            <w:r>
              <w:rPr>
                <w:color w:val="000000"/>
                <w:szCs w:val="21"/>
              </w:rPr>
              <w:t>福建燊福达电梯工程有限公司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0A6883">
            <w:pPr>
              <w:jc w:val="center"/>
              <w:rPr>
                <w:color w:val="000000"/>
                <w:szCs w:val="21"/>
              </w:rPr>
            </w:pPr>
            <w:r>
              <w:rPr>
                <w:color w:val="000000"/>
                <w:szCs w:val="21"/>
              </w:rPr>
              <w:t>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C7F7D22">
            <w:pPr>
              <w:jc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592401C">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D42AEB1">
            <w:pPr>
              <w:widowControl/>
              <w:jc w:val="center"/>
              <w:textAlignment w:val="center"/>
              <w:rPr>
                <w:color w:val="000000"/>
                <w:szCs w:val="21"/>
              </w:rPr>
            </w:pPr>
            <w:r>
              <w:rPr>
                <w:color w:val="000000"/>
                <w:szCs w:val="21"/>
              </w:rPr>
              <w:t>较差</w:t>
            </w:r>
          </w:p>
        </w:tc>
      </w:tr>
      <w:tr w14:paraId="1648A4E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73FBD58">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294ACA9">
            <w:pPr>
              <w:jc w:val="center"/>
              <w:rPr>
                <w:color w:val="000000"/>
                <w:szCs w:val="21"/>
              </w:rPr>
            </w:pPr>
            <w:r>
              <w:rPr>
                <w:color w:val="000000"/>
                <w:szCs w:val="21"/>
              </w:rPr>
              <w:t>北京中铁安装工程有限公司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6AE710">
            <w:pPr>
              <w:jc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3DDB84B">
            <w:pPr>
              <w:jc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0AEC1F5">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900715">
            <w:pPr>
              <w:widowControl/>
              <w:jc w:val="center"/>
              <w:textAlignment w:val="center"/>
              <w:rPr>
                <w:color w:val="000000"/>
                <w:szCs w:val="21"/>
              </w:rPr>
            </w:pPr>
            <w:r>
              <w:rPr>
                <w:color w:val="000000"/>
                <w:szCs w:val="21"/>
              </w:rPr>
              <w:t>较差</w:t>
            </w:r>
          </w:p>
        </w:tc>
      </w:tr>
      <w:tr w14:paraId="2E91D963">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F75B199">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6F4F53B">
            <w:pPr>
              <w:jc w:val="center"/>
              <w:rPr>
                <w:color w:val="000000"/>
                <w:szCs w:val="21"/>
              </w:rPr>
            </w:pPr>
            <w:r>
              <w:rPr>
                <w:color w:val="000000"/>
                <w:szCs w:val="21"/>
              </w:rPr>
              <w:t>福建爱佳电梯有限公司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0DD66C">
            <w:pPr>
              <w:jc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C159CA8">
            <w:pPr>
              <w:jc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72A7FA5">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3AF45CF">
            <w:pPr>
              <w:widowControl/>
              <w:jc w:val="center"/>
              <w:textAlignment w:val="center"/>
              <w:rPr>
                <w:color w:val="000000"/>
                <w:szCs w:val="21"/>
              </w:rPr>
            </w:pPr>
            <w:r>
              <w:rPr>
                <w:color w:val="000000"/>
                <w:szCs w:val="21"/>
              </w:rPr>
              <w:t>较差</w:t>
            </w:r>
          </w:p>
        </w:tc>
      </w:tr>
      <w:tr w14:paraId="6D43D21C">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9AAC59A">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49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4D3C9927">
            <w:pPr>
              <w:jc w:val="center"/>
              <w:rPr>
                <w:color w:val="000000"/>
                <w:szCs w:val="21"/>
              </w:rPr>
            </w:pPr>
            <w:r>
              <w:rPr>
                <w:color w:val="000000"/>
                <w:szCs w:val="21"/>
              </w:rPr>
              <w:t>福建省鑫兴电梯有限公司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7AF8EFD">
            <w:pPr>
              <w:jc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EBC9479">
            <w:pPr>
              <w:jc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7DA8937">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FE2B7F9">
            <w:pPr>
              <w:widowControl/>
              <w:jc w:val="center"/>
              <w:textAlignment w:val="center"/>
              <w:rPr>
                <w:color w:val="000000"/>
                <w:szCs w:val="21"/>
              </w:rPr>
            </w:pPr>
            <w:r>
              <w:rPr>
                <w:color w:val="000000"/>
                <w:szCs w:val="21"/>
              </w:rPr>
              <w:t>较差</w:t>
            </w:r>
          </w:p>
        </w:tc>
      </w:tr>
      <w:tr w14:paraId="23993C8A">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153F716">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BF7828D">
            <w:pPr>
              <w:jc w:val="center"/>
              <w:rPr>
                <w:color w:val="000000"/>
                <w:szCs w:val="21"/>
              </w:rPr>
            </w:pPr>
            <w:r>
              <w:rPr>
                <w:color w:val="000000"/>
                <w:szCs w:val="21"/>
              </w:rPr>
              <w:t>福州升龙电梯工程有限公司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C88FFC8">
            <w:pPr>
              <w:jc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0F1F8AF">
            <w:pPr>
              <w:jc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9090C34">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FE5D6A">
            <w:pPr>
              <w:widowControl/>
              <w:jc w:val="center"/>
              <w:textAlignment w:val="center"/>
              <w:rPr>
                <w:color w:val="000000"/>
                <w:szCs w:val="21"/>
              </w:rPr>
            </w:pPr>
            <w:r>
              <w:rPr>
                <w:color w:val="000000"/>
                <w:szCs w:val="21"/>
              </w:rPr>
              <w:t>较差</w:t>
            </w:r>
          </w:p>
        </w:tc>
      </w:tr>
      <w:tr w14:paraId="10F1545F">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59E00EE">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7BBFA7E">
            <w:pPr>
              <w:jc w:val="center"/>
              <w:rPr>
                <w:color w:val="000000"/>
                <w:szCs w:val="21"/>
              </w:rPr>
            </w:pPr>
            <w:r>
              <w:rPr>
                <w:color w:val="000000"/>
                <w:szCs w:val="21"/>
              </w:rPr>
              <w:t>福州四方电梯有限公司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BB70924">
            <w:pPr>
              <w:jc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50E6EF5">
            <w:pPr>
              <w:jc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5CEC594">
            <w:pPr>
              <w:jc w:val="center"/>
              <w:rPr>
                <w:color w:val="000000"/>
                <w:szCs w:val="21"/>
              </w:rPr>
            </w:pPr>
            <w:r>
              <w:rPr>
                <w:color w:val="000000"/>
                <w:szCs w:val="21"/>
              </w:rPr>
              <w:t>50.00%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054F84E">
            <w:pPr>
              <w:widowControl/>
              <w:jc w:val="center"/>
              <w:textAlignment w:val="center"/>
              <w:rPr>
                <w:color w:val="000000"/>
                <w:szCs w:val="21"/>
              </w:rPr>
            </w:pPr>
            <w:r>
              <w:rPr>
                <w:color w:val="000000"/>
                <w:szCs w:val="21"/>
              </w:rPr>
              <w:t>较差</w:t>
            </w:r>
          </w:p>
        </w:tc>
      </w:tr>
      <w:tr w14:paraId="024A7A53">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84D9C6E">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873E49E">
            <w:pPr>
              <w:jc w:val="center"/>
              <w:rPr>
                <w:color w:val="000000"/>
                <w:szCs w:val="21"/>
              </w:rPr>
            </w:pPr>
            <w:r>
              <w:rPr>
                <w:color w:val="000000"/>
                <w:szCs w:val="21"/>
              </w:rPr>
              <w:t>杭州西奥电梯有限公司福建分公司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B12F4B">
            <w:pPr>
              <w:jc w:val="center"/>
              <w:rPr>
                <w:color w:val="000000"/>
                <w:szCs w:val="21"/>
              </w:rPr>
            </w:pPr>
            <w:r>
              <w:rPr>
                <w:color w:val="000000"/>
                <w:szCs w:val="21"/>
              </w:rPr>
              <w:t>24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5AC1332">
            <w:pPr>
              <w:jc w:val="center"/>
              <w:rPr>
                <w:color w:val="000000"/>
                <w:szCs w:val="21"/>
              </w:rPr>
            </w:pPr>
            <w:r>
              <w:rPr>
                <w:color w:val="000000"/>
                <w:szCs w:val="21"/>
              </w:rPr>
              <w:t>11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1CB6BB4">
            <w:pPr>
              <w:jc w:val="center"/>
              <w:rPr>
                <w:color w:val="000000"/>
                <w:szCs w:val="21"/>
              </w:rPr>
            </w:pPr>
            <w:r>
              <w:rPr>
                <w:color w:val="000000"/>
                <w:szCs w:val="21"/>
              </w:rPr>
              <w:t>45.83%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B6CA284">
            <w:pPr>
              <w:widowControl/>
              <w:jc w:val="center"/>
              <w:textAlignment w:val="center"/>
              <w:rPr>
                <w:color w:val="000000"/>
                <w:szCs w:val="21"/>
              </w:rPr>
            </w:pPr>
            <w:r>
              <w:rPr>
                <w:color w:val="000000"/>
                <w:szCs w:val="21"/>
              </w:rPr>
              <w:t>较差</w:t>
            </w:r>
          </w:p>
        </w:tc>
      </w:tr>
      <w:tr w14:paraId="61816B95">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615BACC0">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5C5941D4">
            <w:pPr>
              <w:jc w:val="center"/>
              <w:rPr>
                <w:color w:val="000000"/>
                <w:szCs w:val="21"/>
              </w:rPr>
            </w:pPr>
            <w:r>
              <w:rPr>
                <w:color w:val="000000"/>
                <w:szCs w:val="21"/>
              </w:rPr>
              <w:t>福建康耐德机电设备有限公司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E8871A0">
            <w:pPr>
              <w:jc w:val="center"/>
              <w:rPr>
                <w:color w:val="000000"/>
                <w:szCs w:val="21"/>
              </w:rPr>
            </w:pPr>
            <w:r>
              <w:rPr>
                <w:color w:val="000000"/>
                <w:szCs w:val="21"/>
              </w:rPr>
              <w:t>9</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AE8AA5">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4249A9F">
            <w:pPr>
              <w:jc w:val="center"/>
              <w:rPr>
                <w:color w:val="000000"/>
                <w:szCs w:val="21"/>
              </w:rPr>
            </w:pPr>
            <w:r>
              <w:rPr>
                <w:color w:val="000000"/>
                <w:szCs w:val="21"/>
              </w:rPr>
              <w:t>44.44%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AC53705">
            <w:pPr>
              <w:widowControl/>
              <w:jc w:val="center"/>
              <w:textAlignment w:val="center"/>
              <w:rPr>
                <w:color w:val="000000"/>
                <w:szCs w:val="21"/>
              </w:rPr>
            </w:pPr>
            <w:r>
              <w:rPr>
                <w:color w:val="000000"/>
                <w:szCs w:val="21"/>
              </w:rPr>
              <w:t>较差</w:t>
            </w:r>
          </w:p>
        </w:tc>
      </w:tr>
      <w:tr w14:paraId="18F90B2F">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673F459">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996D2B0">
            <w:pPr>
              <w:jc w:val="center"/>
              <w:rPr>
                <w:color w:val="000000"/>
                <w:szCs w:val="21"/>
              </w:rPr>
            </w:pPr>
            <w:r>
              <w:rPr>
                <w:color w:val="000000"/>
                <w:szCs w:val="21"/>
              </w:rPr>
              <w:t>福州嘉运通机电设备有限公司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4573C5">
            <w:pPr>
              <w:jc w:val="center"/>
              <w:rPr>
                <w:color w:val="000000"/>
                <w:szCs w:val="21"/>
              </w:rPr>
            </w:pPr>
            <w:r>
              <w:rPr>
                <w:color w:val="000000"/>
                <w:szCs w:val="21"/>
              </w:rPr>
              <w:t>13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17C950B">
            <w:pPr>
              <w:jc w:val="center"/>
              <w:rPr>
                <w:color w:val="000000"/>
                <w:szCs w:val="21"/>
              </w:rPr>
            </w:pPr>
            <w:r>
              <w:rPr>
                <w:color w:val="000000"/>
                <w:szCs w:val="21"/>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968E818">
            <w:pPr>
              <w:widowControl/>
              <w:jc w:val="center"/>
              <w:textAlignment w:val="center"/>
              <w:rPr>
                <w:color w:val="000000"/>
                <w:szCs w:val="21"/>
              </w:rPr>
            </w:pPr>
            <w:r>
              <w:rPr>
                <w:color w:val="000000"/>
                <w:szCs w:val="21"/>
              </w:rPr>
              <w:t>38.46%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FB19579">
            <w:pPr>
              <w:widowControl/>
              <w:jc w:val="center"/>
              <w:textAlignment w:val="center"/>
              <w:rPr>
                <w:color w:val="000000"/>
                <w:szCs w:val="21"/>
              </w:rPr>
            </w:pPr>
            <w:r>
              <w:rPr>
                <w:color w:val="000000"/>
                <w:szCs w:val="21"/>
              </w:rPr>
              <w:t>较差</w:t>
            </w:r>
          </w:p>
        </w:tc>
      </w:tr>
      <w:tr w14:paraId="3AE41CA3">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1502607">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55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0AEA250">
            <w:pPr>
              <w:jc w:val="center"/>
              <w:rPr>
                <w:color w:val="000000"/>
                <w:szCs w:val="21"/>
              </w:rPr>
            </w:pPr>
            <w:r>
              <w:rPr>
                <w:color w:val="000000"/>
                <w:szCs w:val="21"/>
              </w:rPr>
              <w:t>普来特富(上海)智能系统有限公司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CFC06F5">
            <w:pPr>
              <w:jc w:val="center"/>
              <w:rPr>
                <w:color w:val="000000"/>
                <w:szCs w:val="21"/>
              </w:rPr>
            </w:pPr>
            <w:r>
              <w:rPr>
                <w:color w:val="000000"/>
                <w:szCs w:val="21"/>
              </w:rPr>
              <w:t>11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6C09DA9">
            <w:pPr>
              <w:jc w:val="center"/>
              <w:rPr>
                <w:color w:val="000000"/>
                <w:szCs w:val="21"/>
              </w:rPr>
            </w:pPr>
            <w:r>
              <w:rPr>
                <w:color w:val="000000"/>
                <w:szCs w:val="21"/>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A4ABCC5">
            <w:pPr>
              <w:widowControl/>
              <w:jc w:val="center"/>
              <w:textAlignment w:val="center"/>
              <w:rPr>
                <w:color w:val="000000"/>
                <w:szCs w:val="21"/>
              </w:rPr>
            </w:pPr>
            <w:r>
              <w:rPr>
                <w:color w:val="000000"/>
                <w:szCs w:val="21"/>
              </w:rPr>
              <w:t>36.36%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883E3A3">
            <w:pPr>
              <w:widowControl/>
              <w:jc w:val="center"/>
              <w:textAlignment w:val="center"/>
              <w:rPr>
                <w:color w:val="000000"/>
                <w:szCs w:val="21"/>
              </w:rPr>
            </w:pPr>
            <w:r>
              <w:rPr>
                <w:color w:val="000000"/>
                <w:szCs w:val="21"/>
              </w:rPr>
              <w:t>较差</w:t>
            </w:r>
          </w:p>
        </w:tc>
      </w:tr>
      <w:tr w14:paraId="71176B9B">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D4D52DC">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56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24C6371">
            <w:pPr>
              <w:widowControl/>
              <w:jc w:val="center"/>
              <w:textAlignment w:val="center"/>
              <w:rPr>
                <w:color w:val="000000"/>
                <w:szCs w:val="21"/>
              </w:rPr>
            </w:pPr>
            <w:r>
              <w:rPr>
                <w:color w:val="000000"/>
                <w:szCs w:val="21"/>
              </w:rPr>
              <w:t>山西德奥电梯工程有限公司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620890">
            <w:pPr>
              <w:widowControl/>
              <w:jc w:val="center"/>
              <w:textAlignment w:val="center"/>
              <w:rPr>
                <w:color w:val="000000"/>
                <w:szCs w:val="21"/>
              </w:rPr>
            </w:pPr>
            <w:r>
              <w:rPr>
                <w:color w:val="000000"/>
                <w:szCs w:val="21"/>
              </w:rPr>
              <w:t>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C3F7345">
            <w:pPr>
              <w:widowControl/>
              <w:jc w:val="center"/>
              <w:textAlignment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461002C">
            <w:pPr>
              <w:widowControl/>
              <w:jc w:val="center"/>
              <w:textAlignment w:val="center"/>
              <w:rPr>
                <w:color w:val="000000"/>
                <w:szCs w:val="21"/>
              </w:rPr>
            </w:pPr>
            <w:r>
              <w:rPr>
                <w:color w:val="000000"/>
                <w:szCs w:val="21"/>
              </w:rPr>
              <w:t>33.33%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60E5BE2">
            <w:pPr>
              <w:widowControl/>
              <w:jc w:val="center"/>
              <w:textAlignment w:val="center"/>
              <w:rPr>
                <w:color w:val="000000"/>
                <w:szCs w:val="21"/>
              </w:rPr>
            </w:pPr>
            <w:r>
              <w:rPr>
                <w:color w:val="000000"/>
                <w:szCs w:val="21"/>
              </w:rPr>
              <w:t>较差</w:t>
            </w:r>
          </w:p>
        </w:tc>
      </w:tr>
      <w:tr w14:paraId="33A03D4C">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C7AA932">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57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73A1C2B7">
            <w:pPr>
              <w:widowControl/>
              <w:jc w:val="center"/>
              <w:textAlignment w:val="center"/>
              <w:rPr>
                <w:color w:val="000000"/>
                <w:szCs w:val="21"/>
              </w:rPr>
            </w:pPr>
            <w:r>
              <w:rPr>
                <w:color w:val="000000"/>
                <w:szCs w:val="21"/>
              </w:rPr>
              <w:t>福建灿兴机电工程有限公司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0B0D242">
            <w:pPr>
              <w:widowControl/>
              <w:jc w:val="center"/>
              <w:textAlignment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434881">
            <w:pPr>
              <w:widowControl/>
              <w:jc w:val="center"/>
              <w:textAlignment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6F7F330">
            <w:pPr>
              <w:widowControl/>
              <w:jc w:val="center"/>
              <w:textAlignment w:val="center"/>
              <w:rPr>
                <w:color w:val="000000"/>
                <w:szCs w:val="21"/>
              </w:rPr>
            </w:pPr>
            <w:r>
              <w:rPr>
                <w:color w:val="000000"/>
                <w:szCs w:val="21"/>
              </w:rPr>
              <w:t>33.33%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EEE2015">
            <w:pPr>
              <w:widowControl/>
              <w:jc w:val="center"/>
              <w:textAlignment w:val="center"/>
              <w:rPr>
                <w:color w:val="000000"/>
                <w:szCs w:val="21"/>
              </w:rPr>
            </w:pPr>
            <w:r>
              <w:rPr>
                <w:color w:val="000000"/>
                <w:szCs w:val="21"/>
              </w:rPr>
              <w:t>较差</w:t>
            </w:r>
          </w:p>
        </w:tc>
      </w:tr>
      <w:tr w14:paraId="3169083D">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60A682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58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F896C5B">
            <w:pPr>
              <w:widowControl/>
              <w:jc w:val="center"/>
              <w:textAlignment w:val="center"/>
              <w:rPr>
                <w:color w:val="000000"/>
                <w:szCs w:val="21"/>
              </w:rPr>
            </w:pPr>
            <w:r>
              <w:rPr>
                <w:color w:val="000000"/>
                <w:szCs w:val="21"/>
              </w:rPr>
              <w:t>福州恒联机电设备工程有限公司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E6A2CD">
            <w:pPr>
              <w:widowControl/>
              <w:jc w:val="center"/>
              <w:textAlignment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BBB3BC">
            <w:pPr>
              <w:widowControl/>
              <w:jc w:val="center"/>
              <w:textAlignment w:val="center"/>
              <w:rPr>
                <w:color w:val="000000"/>
                <w:szCs w:val="21"/>
              </w:rPr>
            </w:pPr>
            <w:r>
              <w:rPr>
                <w:color w:val="000000"/>
                <w:szCs w:val="21"/>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E726D24">
            <w:pPr>
              <w:widowControl/>
              <w:jc w:val="center"/>
              <w:textAlignment w:val="center"/>
              <w:rPr>
                <w:color w:val="000000"/>
                <w:szCs w:val="21"/>
              </w:rPr>
            </w:pPr>
            <w:r>
              <w:rPr>
                <w:color w:val="000000"/>
                <w:szCs w:val="21"/>
              </w:rPr>
              <w:t>33.33%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8BDB2B9">
            <w:pPr>
              <w:widowControl/>
              <w:jc w:val="center"/>
              <w:textAlignment w:val="center"/>
              <w:rPr>
                <w:color w:val="000000"/>
                <w:szCs w:val="21"/>
              </w:rPr>
            </w:pPr>
            <w:r>
              <w:rPr>
                <w:color w:val="000000"/>
                <w:szCs w:val="21"/>
              </w:rPr>
              <w:t>较差</w:t>
            </w:r>
          </w:p>
        </w:tc>
      </w:tr>
      <w:tr w14:paraId="421F310B">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162889D">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59</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1D793D9">
            <w:pPr>
              <w:widowControl/>
              <w:jc w:val="center"/>
              <w:textAlignment w:val="center"/>
              <w:rPr>
                <w:color w:val="000000"/>
                <w:szCs w:val="21"/>
              </w:rPr>
            </w:pPr>
            <w:r>
              <w:rPr>
                <w:color w:val="000000"/>
                <w:szCs w:val="21"/>
              </w:rPr>
              <w:t>福清市盛厚德电梯服务有限公司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DA65165">
            <w:pPr>
              <w:widowControl/>
              <w:jc w:val="center"/>
              <w:textAlignment w:val="center"/>
              <w:rPr>
                <w:color w:val="000000"/>
                <w:szCs w:val="21"/>
              </w:rPr>
            </w:pPr>
            <w:r>
              <w:rPr>
                <w:color w:val="000000"/>
                <w:szCs w:val="21"/>
              </w:rPr>
              <w:t>7</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8C14CE">
            <w:pPr>
              <w:widowControl/>
              <w:jc w:val="center"/>
              <w:textAlignment w:val="center"/>
              <w:rPr>
                <w:color w:val="000000"/>
                <w:szCs w:val="21"/>
              </w:rPr>
            </w:pPr>
            <w:r>
              <w:rPr>
                <w:color w:val="000000"/>
                <w:szCs w:val="21"/>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736CCBD">
            <w:pPr>
              <w:widowControl/>
              <w:jc w:val="center"/>
              <w:textAlignment w:val="center"/>
              <w:rPr>
                <w:color w:val="000000"/>
                <w:szCs w:val="21"/>
              </w:rPr>
            </w:pPr>
            <w:r>
              <w:rPr>
                <w:color w:val="000000"/>
                <w:szCs w:val="21"/>
              </w:rPr>
              <w:t>28.57%</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D211CB7">
            <w:pPr>
              <w:widowControl/>
              <w:jc w:val="center"/>
              <w:textAlignment w:val="center"/>
              <w:rPr>
                <w:color w:val="000000"/>
                <w:szCs w:val="21"/>
              </w:rPr>
            </w:pPr>
            <w:r>
              <w:rPr>
                <w:color w:val="000000"/>
                <w:szCs w:val="21"/>
              </w:rPr>
              <w:t>较差</w:t>
            </w:r>
          </w:p>
        </w:tc>
      </w:tr>
      <w:tr w14:paraId="718A30F5">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1FD4C5D">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60</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225F298A">
            <w:pPr>
              <w:widowControl/>
              <w:jc w:val="center"/>
              <w:textAlignment w:val="center"/>
              <w:rPr>
                <w:color w:val="000000"/>
                <w:szCs w:val="21"/>
              </w:rPr>
            </w:pPr>
            <w:r>
              <w:rPr>
                <w:color w:val="000000"/>
                <w:szCs w:val="21"/>
              </w:rPr>
              <w:t>福建广远科技股份有限公司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610F90">
            <w:pPr>
              <w:widowControl/>
              <w:jc w:val="center"/>
              <w:textAlignment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982BA7">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2A04A93">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8D86321">
            <w:pPr>
              <w:widowControl/>
              <w:jc w:val="center"/>
              <w:textAlignment w:val="center"/>
              <w:rPr>
                <w:color w:val="000000"/>
                <w:szCs w:val="21"/>
              </w:rPr>
            </w:pPr>
            <w:r>
              <w:rPr>
                <w:color w:val="000000"/>
                <w:szCs w:val="21"/>
              </w:rPr>
              <w:t>较差</w:t>
            </w:r>
          </w:p>
        </w:tc>
      </w:tr>
      <w:tr w14:paraId="0755A50F">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4A23B45">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61</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3EDF266C">
            <w:pPr>
              <w:widowControl/>
              <w:jc w:val="center"/>
              <w:textAlignment w:val="center"/>
              <w:rPr>
                <w:color w:val="000000"/>
                <w:szCs w:val="21"/>
              </w:rPr>
            </w:pPr>
            <w:r>
              <w:rPr>
                <w:color w:val="000000"/>
                <w:szCs w:val="21"/>
              </w:rPr>
              <w:t>福建广远科技有限公司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7A05AC">
            <w:pPr>
              <w:widowControl/>
              <w:jc w:val="center"/>
              <w:textAlignment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AFB9A65">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57C383B">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2E5614C">
            <w:pPr>
              <w:widowControl/>
              <w:jc w:val="center"/>
              <w:textAlignment w:val="center"/>
              <w:rPr>
                <w:color w:val="000000"/>
                <w:szCs w:val="21"/>
              </w:rPr>
            </w:pPr>
            <w:r>
              <w:rPr>
                <w:color w:val="000000"/>
                <w:szCs w:val="21"/>
              </w:rPr>
              <w:t>较差</w:t>
            </w:r>
          </w:p>
        </w:tc>
      </w:tr>
      <w:tr w14:paraId="0902B9B0">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C79F764">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62</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A3A8735">
            <w:pPr>
              <w:widowControl/>
              <w:jc w:val="center"/>
              <w:textAlignment w:val="center"/>
              <w:rPr>
                <w:color w:val="000000"/>
                <w:szCs w:val="21"/>
              </w:rPr>
            </w:pPr>
            <w:r>
              <w:rPr>
                <w:color w:val="000000"/>
                <w:szCs w:val="21"/>
              </w:rPr>
              <w:t>福建榕杰菱电梯科技有限公司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7021B1">
            <w:pPr>
              <w:widowControl/>
              <w:jc w:val="center"/>
              <w:textAlignment w:val="center"/>
              <w:rPr>
                <w:color w:val="000000"/>
                <w:szCs w:val="21"/>
              </w:rPr>
            </w:pPr>
            <w:r>
              <w:rPr>
                <w:color w:val="000000"/>
                <w:szCs w:val="21"/>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824BA29">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51851B2">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02E2A3C">
            <w:pPr>
              <w:widowControl/>
              <w:jc w:val="center"/>
              <w:textAlignment w:val="center"/>
              <w:rPr>
                <w:color w:val="000000"/>
                <w:szCs w:val="21"/>
              </w:rPr>
            </w:pPr>
            <w:r>
              <w:rPr>
                <w:color w:val="000000"/>
                <w:szCs w:val="21"/>
              </w:rPr>
              <w:t>较差</w:t>
            </w:r>
          </w:p>
        </w:tc>
      </w:tr>
      <w:tr w14:paraId="163F8769">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080128A">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63</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A629518">
            <w:pPr>
              <w:widowControl/>
              <w:jc w:val="center"/>
              <w:textAlignment w:val="center"/>
              <w:rPr>
                <w:color w:val="000000"/>
                <w:szCs w:val="21"/>
              </w:rPr>
            </w:pPr>
            <w:r>
              <w:rPr>
                <w:color w:val="000000"/>
                <w:szCs w:val="21"/>
              </w:rPr>
              <w:t>福州康日达机电科技有限公司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910470">
            <w:pPr>
              <w:widowControl/>
              <w:jc w:val="center"/>
              <w:textAlignment w:val="center"/>
              <w:rPr>
                <w:color w:val="000000"/>
                <w:szCs w:val="21"/>
              </w:rPr>
            </w:pPr>
            <w:r>
              <w:rPr>
                <w:color w:val="000000"/>
                <w:szCs w:val="21"/>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19CE80D">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069C22E">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AEF944">
            <w:pPr>
              <w:widowControl/>
              <w:jc w:val="center"/>
              <w:textAlignment w:val="center"/>
              <w:rPr>
                <w:color w:val="000000"/>
                <w:szCs w:val="21"/>
              </w:rPr>
            </w:pPr>
            <w:r>
              <w:rPr>
                <w:color w:val="000000"/>
                <w:szCs w:val="21"/>
              </w:rPr>
              <w:t>较差</w:t>
            </w:r>
          </w:p>
        </w:tc>
      </w:tr>
      <w:tr w14:paraId="6BEF7F82">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E97EEF2">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64</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29FEF79">
            <w:pPr>
              <w:widowControl/>
              <w:jc w:val="center"/>
              <w:textAlignment w:val="center"/>
              <w:rPr>
                <w:color w:val="000000"/>
                <w:szCs w:val="21"/>
              </w:rPr>
            </w:pPr>
            <w:r>
              <w:rPr>
                <w:color w:val="000000"/>
                <w:szCs w:val="21"/>
              </w:rPr>
              <w:t>福州豫闽电梯工程有限公司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8C67EAD">
            <w:pPr>
              <w:widowControl/>
              <w:jc w:val="center"/>
              <w:textAlignment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21310E6">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22BCBF7">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56DBE96">
            <w:pPr>
              <w:widowControl/>
              <w:jc w:val="center"/>
              <w:textAlignment w:val="center"/>
              <w:rPr>
                <w:color w:val="000000"/>
                <w:szCs w:val="21"/>
              </w:rPr>
            </w:pPr>
            <w:r>
              <w:rPr>
                <w:color w:val="000000"/>
                <w:szCs w:val="21"/>
              </w:rPr>
              <w:t>较差</w:t>
            </w:r>
          </w:p>
        </w:tc>
      </w:tr>
      <w:tr w14:paraId="1C39F9B8">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9D54BC5">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65</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7CE44AB8">
            <w:pPr>
              <w:widowControl/>
              <w:jc w:val="center"/>
              <w:textAlignment w:val="center"/>
              <w:rPr>
                <w:color w:val="000000"/>
                <w:szCs w:val="21"/>
              </w:rPr>
            </w:pPr>
            <w:r>
              <w:rPr>
                <w:color w:val="000000"/>
                <w:szCs w:val="21"/>
              </w:rPr>
              <w:t>林肯电梯(中国)有限公司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4A12EE">
            <w:pPr>
              <w:widowControl/>
              <w:jc w:val="center"/>
              <w:textAlignment w:val="center"/>
              <w:rPr>
                <w:color w:val="000000"/>
                <w:szCs w:val="21"/>
              </w:rPr>
            </w:pPr>
            <w:r>
              <w:rPr>
                <w:color w:val="000000"/>
                <w:szCs w:val="21"/>
              </w:rPr>
              <w:t>4</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B05A4E">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E4B3BFE">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D178B38">
            <w:pPr>
              <w:widowControl/>
              <w:jc w:val="center"/>
              <w:textAlignment w:val="center"/>
              <w:rPr>
                <w:color w:val="000000"/>
                <w:szCs w:val="21"/>
              </w:rPr>
            </w:pPr>
            <w:r>
              <w:rPr>
                <w:color w:val="000000"/>
                <w:szCs w:val="21"/>
              </w:rPr>
              <w:t>较差</w:t>
            </w:r>
          </w:p>
        </w:tc>
      </w:tr>
      <w:tr w14:paraId="2EE624A1">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04BCC98">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66</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03CE7AAD">
            <w:pPr>
              <w:widowControl/>
              <w:jc w:val="center"/>
              <w:textAlignment w:val="center"/>
              <w:rPr>
                <w:color w:val="000000"/>
                <w:szCs w:val="21"/>
              </w:rPr>
            </w:pPr>
            <w:r>
              <w:rPr>
                <w:color w:val="000000"/>
                <w:szCs w:val="21"/>
              </w:rPr>
              <w:t>普来特富(上海)智能系统有限公司福建分公司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DFB8357">
            <w:pPr>
              <w:widowControl/>
              <w:jc w:val="center"/>
              <w:textAlignment w:val="center"/>
              <w:rPr>
                <w:color w:val="000000"/>
                <w:szCs w:val="21"/>
              </w:rPr>
            </w:pPr>
            <w:r>
              <w:rPr>
                <w:color w:val="000000"/>
                <w:szCs w:val="21"/>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6D4F9A3">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7518E06">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57C790F">
            <w:pPr>
              <w:widowControl/>
              <w:jc w:val="center"/>
              <w:textAlignment w:val="center"/>
              <w:rPr>
                <w:color w:val="000000"/>
                <w:szCs w:val="21"/>
              </w:rPr>
            </w:pPr>
            <w:r>
              <w:rPr>
                <w:color w:val="000000"/>
                <w:szCs w:val="21"/>
              </w:rPr>
              <w:t>较差</w:t>
            </w:r>
          </w:p>
        </w:tc>
      </w:tr>
      <w:tr w14:paraId="77AD366E">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C59132B">
            <w:pPr>
              <w:keepNext w:val="0"/>
              <w:keepLines w:val="0"/>
              <w:widowControl/>
              <w:suppressLineNumbers w:val="0"/>
              <w:jc w:val="center"/>
              <w:textAlignment w:val="center"/>
              <w:rPr>
                <w:rFonts w:eastAsia="仿宋_GB2312"/>
                <w:szCs w:val="21"/>
              </w:rPr>
            </w:pPr>
            <w:r>
              <w:rPr>
                <w:rFonts w:hint="default" w:ascii="Calibri" w:hAnsi="Calibri" w:eastAsia="宋体" w:cs="Calibri"/>
                <w:i w:val="0"/>
                <w:iCs w:val="0"/>
                <w:color w:val="000000"/>
                <w:kern w:val="0"/>
                <w:sz w:val="21"/>
                <w:szCs w:val="21"/>
                <w:u w:val="none"/>
                <w:lang w:val="en-US" w:eastAsia="zh-CN" w:bidi="ar"/>
              </w:rPr>
              <w:t>67</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66C16A08">
            <w:pPr>
              <w:widowControl/>
              <w:jc w:val="center"/>
              <w:textAlignment w:val="center"/>
              <w:rPr>
                <w:color w:val="000000"/>
                <w:szCs w:val="21"/>
              </w:rPr>
            </w:pPr>
            <w:r>
              <w:rPr>
                <w:color w:val="000000"/>
                <w:szCs w:val="21"/>
              </w:rPr>
              <w:t>温州万洋机械设备服务有限公司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4ABC399">
            <w:pPr>
              <w:widowControl/>
              <w:jc w:val="center"/>
              <w:textAlignment w:val="center"/>
              <w:rPr>
                <w:color w:val="000000"/>
                <w:szCs w:val="21"/>
              </w:rPr>
            </w:pPr>
            <w:r>
              <w:rPr>
                <w:color w:val="000000"/>
                <w:szCs w:val="21"/>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46FDD69">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12E3913">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48C2ECB">
            <w:pPr>
              <w:widowControl/>
              <w:jc w:val="center"/>
              <w:textAlignment w:val="center"/>
              <w:rPr>
                <w:color w:val="000000"/>
                <w:szCs w:val="21"/>
              </w:rPr>
            </w:pPr>
            <w:r>
              <w:rPr>
                <w:color w:val="000000"/>
                <w:szCs w:val="21"/>
              </w:rPr>
              <w:t>较差</w:t>
            </w:r>
          </w:p>
        </w:tc>
      </w:tr>
      <w:tr w14:paraId="0B4035C8">
        <w:tblPrEx>
          <w:tblCellMar>
            <w:top w:w="0" w:type="dxa"/>
            <w:left w:w="108" w:type="dxa"/>
            <w:bottom w:w="0" w:type="dxa"/>
            <w:right w:w="108" w:type="dxa"/>
          </w:tblCellMar>
        </w:tblPrEx>
        <w:trPr>
          <w:trHeight w:val="276"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5E9003F">
            <w:pPr>
              <w:keepNext w:val="0"/>
              <w:keepLines w:val="0"/>
              <w:widowControl/>
              <w:suppressLineNumbers w:val="0"/>
              <w:jc w:val="center"/>
              <w:textAlignment w:val="center"/>
              <w:rPr>
                <w:color w:val="000000"/>
                <w:szCs w:val="21"/>
              </w:rPr>
            </w:pPr>
            <w:r>
              <w:rPr>
                <w:rFonts w:hint="default" w:ascii="Calibri" w:hAnsi="Calibri" w:eastAsia="宋体" w:cs="Calibri"/>
                <w:i w:val="0"/>
                <w:iCs w:val="0"/>
                <w:color w:val="000000"/>
                <w:kern w:val="0"/>
                <w:sz w:val="21"/>
                <w:szCs w:val="21"/>
                <w:u w:val="none"/>
                <w:lang w:val="en-US" w:eastAsia="zh-CN" w:bidi="ar"/>
              </w:rPr>
              <w:t>68</w:t>
            </w:r>
          </w:p>
        </w:tc>
        <w:tc>
          <w:tcPr>
            <w:tcW w:w="4632" w:type="dxa"/>
            <w:tcBorders>
              <w:top w:val="single" w:color="000000" w:sz="4" w:space="0"/>
              <w:left w:val="single" w:color="000000" w:sz="4" w:space="0"/>
              <w:bottom w:val="single" w:color="000000" w:sz="4" w:space="0"/>
              <w:right w:val="single" w:color="000000" w:sz="4" w:space="0"/>
            </w:tcBorders>
            <w:noWrap/>
            <w:vAlign w:val="center"/>
          </w:tcPr>
          <w:p w14:paraId="1A0E1F93">
            <w:pPr>
              <w:widowControl/>
              <w:jc w:val="center"/>
              <w:textAlignment w:val="center"/>
              <w:rPr>
                <w:color w:val="000000"/>
                <w:szCs w:val="21"/>
              </w:rPr>
            </w:pPr>
            <w:r>
              <w:rPr>
                <w:color w:val="000000"/>
                <w:szCs w:val="21"/>
              </w:rPr>
              <w:t>豫榕(福州)电梯有限公司</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E31BF4B">
            <w:pPr>
              <w:widowControl/>
              <w:jc w:val="center"/>
              <w:textAlignment w:val="center"/>
              <w:rPr>
                <w:color w:val="000000"/>
                <w:szCs w:val="21"/>
              </w:rPr>
            </w:pPr>
            <w:r>
              <w:rPr>
                <w:color w:val="000000"/>
                <w:szCs w:val="21"/>
              </w:rPr>
              <w:t>2</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58A5072">
            <w:pPr>
              <w:widowControl/>
              <w:jc w:val="center"/>
              <w:textAlignment w:val="center"/>
              <w:rPr>
                <w:color w:val="000000"/>
                <w:szCs w:val="21"/>
              </w:rPr>
            </w:pPr>
            <w:r>
              <w:rPr>
                <w:color w:val="000000"/>
                <w:szCs w:val="21"/>
              </w:rPr>
              <w:t>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98E8E25">
            <w:pPr>
              <w:widowControl/>
              <w:jc w:val="center"/>
              <w:textAlignment w:val="center"/>
              <w:rPr>
                <w:color w:val="000000"/>
                <w:szCs w:val="21"/>
              </w:rPr>
            </w:pPr>
            <w:r>
              <w:rPr>
                <w:color w:val="000000"/>
                <w:szCs w:val="21"/>
              </w:rPr>
              <w:t>0.00%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8D917F">
            <w:pPr>
              <w:widowControl/>
              <w:jc w:val="center"/>
              <w:textAlignment w:val="center"/>
              <w:rPr>
                <w:color w:val="000000"/>
                <w:szCs w:val="21"/>
              </w:rPr>
            </w:pPr>
            <w:r>
              <w:rPr>
                <w:color w:val="000000"/>
                <w:szCs w:val="21"/>
              </w:rPr>
              <w:t>较差</w:t>
            </w:r>
          </w:p>
        </w:tc>
      </w:tr>
    </w:tbl>
    <w:p w14:paraId="0B88C215">
      <w:pPr>
        <w:pStyle w:val="2"/>
        <w:keepNext w:val="0"/>
        <w:keepLines w:val="0"/>
        <w:widowControl/>
        <w:suppressLineNumbers w:val="0"/>
        <w:shd w:val="clear" w:fill="FFFFFF"/>
        <w:ind w:left="0" w:firstLine="485"/>
        <w:jc w:val="both"/>
        <w:rPr>
          <w:rFonts w:hint="eastAsia" w:ascii="宋体" w:hAnsi="宋体" w:eastAsia="宋体" w:cs="宋体"/>
          <w:i w:val="0"/>
          <w:iCs w:val="0"/>
          <w:caps w:val="0"/>
          <w:color w:val="333333"/>
          <w:spacing w:val="0"/>
          <w:sz w:val="24"/>
          <w:szCs w:val="24"/>
          <w:shd w:val="clear" w:fill="FFFFFF"/>
        </w:rPr>
      </w:pPr>
    </w:p>
    <w:p w14:paraId="6CE4EF05">
      <w:pPr>
        <w:spacing w:before="217" w:beforeLines="50" w:line="560" w:lineRule="exact"/>
        <w:jc w:val="center"/>
        <w:rPr>
          <w:rFonts w:eastAsia="仿宋_GB2312"/>
          <w:sz w:val="24"/>
        </w:rPr>
      </w:pPr>
      <w:r>
        <w:rPr>
          <w:rFonts w:eastAsia="仿宋_GB2312"/>
          <w:sz w:val="24"/>
        </w:rPr>
        <w:t>表</w:t>
      </w:r>
      <w:r>
        <w:rPr>
          <w:rFonts w:hint="eastAsia" w:eastAsia="仿宋_GB2312"/>
          <w:sz w:val="24"/>
          <w:lang w:val="en-US" w:eastAsia="zh-CN"/>
        </w:rPr>
        <w:t>2</w:t>
      </w:r>
      <w:r>
        <w:rPr>
          <w:rFonts w:eastAsia="仿宋_GB2312"/>
          <w:sz w:val="24"/>
        </w:rPr>
        <w:t xml:space="preserve"> 严重事故隐患电梯清单</w:t>
      </w:r>
    </w:p>
    <w:tbl>
      <w:tblPr>
        <w:tblStyle w:val="3"/>
        <w:tblW w:w="9312" w:type="dxa"/>
        <w:jc w:val="center"/>
        <w:tblLayout w:type="fixed"/>
        <w:tblCellMar>
          <w:top w:w="0" w:type="dxa"/>
          <w:left w:w="108" w:type="dxa"/>
          <w:bottom w:w="0" w:type="dxa"/>
          <w:right w:w="108" w:type="dxa"/>
        </w:tblCellMar>
      </w:tblPr>
      <w:tblGrid>
        <w:gridCol w:w="457"/>
        <w:gridCol w:w="1115"/>
        <w:gridCol w:w="1701"/>
        <w:gridCol w:w="2976"/>
        <w:gridCol w:w="1627"/>
        <w:gridCol w:w="1436"/>
      </w:tblGrid>
      <w:tr w14:paraId="7DF511F7">
        <w:tblPrEx>
          <w:tblCellMar>
            <w:top w:w="0" w:type="dxa"/>
            <w:left w:w="108" w:type="dxa"/>
            <w:bottom w:w="0" w:type="dxa"/>
            <w:right w:w="108" w:type="dxa"/>
          </w:tblCellMar>
        </w:tblPrEx>
        <w:trPr>
          <w:cantSplit/>
          <w:trHeight w:val="425" w:hRule="atLeast"/>
          <w:tblHeade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5EDF1D83">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5EE6A3C6">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识别码</w:t>
            </w:r>
          </w:p>
        </w:tc>
        <w:tc>
          <w:tcPr>
            <w:tcW w:w="1701"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5AD35363">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设备所在区域</w:t>
            </w:r>
          </w:p>
        </w:tc>
        <w:tc>
          <w:tcPr>
            <w:tcW w:w="2976"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21F04D51">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不合格描述</w:t>
            </w:r>
          </w:p>
        </w:tc>
        <w:tc>
          <w:tcPr>
            <w:tcW w:w="1627"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1AE7993B">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维保单位</w:t>
            </w:r>
          </w:p>
        </w:tc>
        <w:tc>
          <w:tcPr>
            <w:tcW w:w="1436" w:type="dxa"/>
            <w:tcBorders>
              <w:top w:val="single" w:color="000000" w:sz="4" w:space="0"/>
              <w:left w:val="single" w:color="000000" w:sz="4" w:space="0"/>
              <w:bottom w:val="single" w:color="000000" w:sz="4" w:space="0"/>
              <w:right w:val="single" w:color="000000" w:sz="4" w:space="0"/>
            </w:tcBorders>
            <w:shd w:val="clear" w:color="auto" w:fill="DEEBF6"/>
            <w:vAlign w:val="center"/>
          </w:tcPr>
          <w:p w14:paraId="39645383">
            <w:pPr>
              <w:widowControl/>
              <w:adjustRightInd w:val="0"/>
              <w:snapToGrid w:val="0"/>
              <w:spacing w:line="228" w:lineRule="auto"/>
              <w:jc w:val="center"/>
              <w:textAlignment w:val="center"/>
              <w:rPr>
                <w:rFonts w:eastAsia="仿宋_GB2312"/>
                <w:b/>
                <w:bCs/>
                <w:kern w:val="0"/>
                <w:sz w:val="24"/>
              </w:rPr>
            </w:pPr>
            <w:r>
              <w:rPr>
                <w:rFonts w:eastAsia="仿宋_GB2312"/>
                <w:b/>
                <w:bCs/>
                <w:kern w:val="0"/>
                <w:sz w:val="24"/>
              </w:rPr>
              <w:t>使用单位</w:t>
            </w:r>
          </w:p>
        </w:tc>
      </w:tr>
      <w:tr w14:paraId="7543C1B4">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5C19781">
            <w:pPr>
              <w:jc w:val="right"/>
              <w:rPr>
                <w:color w:val="000000"/>
                <w:sz w:val="22"/>
                <w:szCs w:val="22"/>
              </w:rPr>
            </w:pPr>
            <w:r>
              <w:t>1</w:t>
            </w:r>
          </w:p>
        </w:tc>
        <w:tc>
          <w:tcPr>
            <w:tcW w:w="1115" w:type="dxa"/>
            <w:tcBorders>
              <w:top w:val="single" w:color="000000" w:sz="4" w:space="0"/>
              <w:left w:val="single" w:color="000000" w:sz="4" w:space="0"/>
              <w:bottom w:val="single" w:color="000000" w:sz="4" w:space="0"/>
              <w:right w:val="single" w:color="000000" w:sz="4" w:space="0"/>
            </w:tcBorders>
            <w:vAlign w:val="center"/>
          </w:tcPr>
          <w:p w14:paraId="02ED8CEA">
            <w:pPr>
              <w:rPr>
                <w:color w:val="000000"/>
                <w:sz w:val="22"/>
                <w:szCs w:val="22"/>
              </w:rPr>
            </w:pPr>
            <w:r>
              <w:t>TA92353</w:t>
            </w:r>
          </w:p>
        </w:tc>
        <w:tc>
          <w:tcPr>
            <w:tcW w:w="1701" w:type="dxa"/>
            <w:tcBorders>
              <w:top w:val="single" w:color="000000" w:sz="4" w:space="0"/>
              <w:left w:val="single" w:color="000000" w:sz="4" w:space="0"/>
              <w:bottom w:val="single" w:color="000000" w:sz="4" w:space="0"/>
              <w:right w:val="single" w:color="000000" w:sz="4" w:space="0"/>
            </w:tcBorders>
            <w:vAlign w:val="center"/>
          </w:tcPr>
          <w:p w14:paraId="78A45989">
            <w:pPr>
              <w:rPr>
                <w:color w:val="000000"/>
                <w:sz w:val="22"/>
                <w:szCs w:val="22"/>
              </w:rPr>
            </w:pPr>
            <w:r>
              <w:t>福建省福州市鼓楼区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31BB55C2">
            <w:r>
              <w:t>手动紧急操作装置失效;紧急照明装置功能失效;底坑安全回路短接;紧急救援操作功能失效</w:t>
            </w:r>
          </w:p>
        </w:tc>
        <w:tc>
          <w:tcPr>
            <w:tcW w:w="1627" w:type="dxa"/>
            <w:tcBorders>
              <w:top w:val="single" w:color="000000" w:sz="4" w:space="0"/>
              <w:left w:val="single" w:color="000000" w:sz="4" w:space="0"/>
              <w:bottom w:val="single" w:color="000000" w:sz="4" w:space="0"/>
              <w:right w:val="single" w:color="000000" w:sz="4" w:space="0"/>
            </w:tcBorders>
            <w:vAlign w:val="center"/>
          </w:tcPr>
          <w:p w14:paraId="6DD9494C">
            <w:pPr>
              <w:rPr>
                <w:color w:val="000000"/>
                <w:sz w:val="22"/>
                <w:szCs w:val="22"/>
              </w:rPr>
            </w:pPr>
            <w:r>
              <w:t>福建康耐德机电设备有限公司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100D4542">
            <w:pPr>
              <w:rPr>
                <w:color w:val="000000"/>
                <w:sz w:val="22"/>
                <w:szCs w:val="22"/>
              </w:rPr>
            </w:pPr>
            <w:r>
              <w:t>戴志贤</w:t>
            </w:r>
          </w:p>
        </w:tc>
      </w:tr>
      <w:tr w14:paraId="19C9080B">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1386D67">
            <w:pPr>
              <w:jc w:val="right"/>
              <w:rPr>
                <w:color w:val="000000"/>
                <w:sz w:val="22"/>
                <w:szCs w:val="22"/>
              </w:rPr>
            </w:pPr>
            <w:r>
              <w:t>2</w:t>
            </w:r>
          </w:p>
        </w:tc>
        <w:tc>
          <w:tcPr>
            <w:tcW w:w="1115" w:type="dxa"/>
            <w:tcBorders>
              <w:top w:val="single" w:color="000000" w:sz="4" w:space="0"/>
              <w:left w:val="single" w:color="000000" w:sz="4" w:space="0"/>
              <w:bottom w:val="single" w:color="000000" w:sz="4" w:space="0"/>
              <w:right w:val="single" w:color="000000" w:sz="4" w:space="0"/>
            </w:tcBorders>
            <w:vAlign w:val="center"/>
          </w:tcPr>
          <w:p w14:paraId="4DFC74D4">
            <w:pPr>
              <w:rPr>
                <w:color w:val="000000"/>
                <w:sz w:val="22"/>
                <w:szCs w:val="22"/>
              </w:rPr>
            </w:pPr>
            <w:r>
              <w:t>TA09123</w:t>
            </w:r>
          </w:p>
        </w:tc>
        <w:tc>
          <w:tcPr>
            <w:tcW w:w="1701" w:type="dxa"/>
            <w:tcBorders>
              <w:top w:val="single" w:color="000000" w:sz="4" w:space="0"/>
              <w:left w:val="single" w:color="000000" w:sz="4" w:space="0"/>
              <w:bottom w:val="single" w:color="000000" w:sz="4" w:space="0"/>
              <w:right w:val="single" w:color="000000" w:sz="4" w:space="0"/>
            </w:tcBorders>
            <w:vAlign w:val="center"/>
          </w:tcPr>
          <w:p w14:paraId="470AFA08">
            <w:pPr>
              <w:rPr>
                <w:color w:val="000000"/>
                <w:sz w:val="22"/>
                <w:szCs w:val="22"/>
              </w:rPr>
            </w:pPr>
            <w:r>
              <w:t>福建省福州市晋安区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67627897">
            <w:pPr>
              <w:rPr>
                <w:color w:val="000000"/>
                <w:sz w:val="22"/>
                <w:szCs w:val="22"/>
              </w:rPr>
            </w:pPr>
            <w:r>
              <w:t>机房内未采取安装空调等通风降温措施，无法保证温度满足要求;轿顶检修下行按钮失效;断电后，轿厢内紧急报警装置功能失效；紧急照明装置功能失效;轿厢内视频监控文件存储时间小于1个月;开关门异响;机房检修下行按钮失效;限速器-安全钳联动试验失效;现场未见落实使用单位主体责任相关见证资料</w:t>
            </w:r>
          </w:p>
        </w:tc>
        <w:tc>
          <w:tcPr>
            <w:tcW w:w="1627" w:type="dxa"/>
            <w:tcBorders>
              <w:top w:val="single" w:color="000000" w:sz="4" w:space="0"/>
              <w:left w:val="single" w:color="000000" w:sz="4" w:space="0"/>
              <w:bottom w:val="single" w:color="000000" w:sz="4" w:space="0"/>
              <w:right w:val="single" w:color="000000" w:sz="4" w:space="0"/>
            </w:tcBorders>
            <w:vAlign w:val="center"/>
          </w:tcPr>
          <w:p w14:paraId="28721D2B">
            <w:pPr>
              <w:rPr>
                <w:color w:val="000000"/>
                <w:sz w:val="22"/>
                <w:szCs w:val="22"/>
              </w:rPr>
            </w:pPr>
            <w:r>
              <w:t>杭州西奥电梯有限公司福建分公司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5738700D">
            <w:pPr>
              <w:rPr>
                <w:color w:val="000000"/>
                <w:sz w:val="22"/>
                <w:szCs w:val="22"/>
              </w:rPr>
            </w:pPr>
            <w:r>
              <w:t>四川嘉宝生活服务集团股份有限公司福州分公司</w:t>
            </w:r>
          </w:p>
        </w:tc>
      </w:tr>
      <w:tr w14:paraId="1EC4B6C7">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111F636">
            <w:pPr>
              <w:jc w:val="right"/>
              <w:rPr>
                <w:color w:val="000000"/>
                <w:sz w:val="22"/>
                <w:szCs w:val="22"/>
              </w:rPr>
            </w:pPr>
            <w:r>
              <w:t>3</w:t>
            </w:r>
          </w:p>
        </w:tc>
        <w:tc>
          <w:tcPr>
            <w:tcW w:w="1115" w:type="dxa"/>
            <w:tcBorders>
              <w:top w:val="single" w:color="000000" w:sz="4" w:space="0"/>
              <w:left w:val="single" w:color="000000" w:sz="4" w:space="0"/>
              <w:bottom w:val="single" w:color="000000" w:sz="4" w:space="0"/>
              <w:right w:val="single" w:color="000000" w:sz="4" w:space="0"/>
            </w:tcBorders>
            <w:vAlign w:val="center"/>
          </w:tcPr>
          <w:p w14:paraId="6E48840F">
            <w:pPr>
              <w:rPr>
                <w:color w:val="000000"/>
                <w:sz w:val="22"/>
                <w:szCs w:val="22"/>
              </w:rPr>
            </w:pPr>
            <w:r>
              <w:t>TA09868</w:t>
            </w:r>
          </w:p>
        </w:tc>
        <w:tc>
          <w:tcPr>
            <w:tcW w:w="1701" w:type="dxa"/>
            <w:tcBorders>
              <w:top w:val="single" w:color="000000" w:sz="4" w:space="0"/>
              <w:left w:val="single" w:color="000000" w:sz="4" w:space="0"/>
              <w:bottom w:val="single" w:color="000000" w:sz="4" w:space="0"/>
              <w:right w:val="single" w:color="000000" w:sz="4" w:space="0"/>
            </w:tcBorders>
            <w:vAlign w:val="center"/>
          </w:tcPr>
          <w:p w14:paraId="15CF3BAF">
            <w:pPr>
              <w:rPr>
                <w:color w:val="000000"/>
                <w:sz w:val="22"/>
                <w:szCs w:val="22"/>
              </w:rPr>
            </w:pPr>
            <w:r>
              <w:t>福建省福州市鼓楼区洪山镇</w:t>
            </w:r>
          </w:p>
        </w:tc>
        <w:tc>
          <w:tcPr>
            <w:tcW w:w="2976" w:type="dxa"/>
            <w:tcBorders>
              <w:top w:val="single" w:color="000000" w:sz="4" w:space="0"/>
              <w:left w:val="single" w:color="000000" w:sz="4" w:space="0"/>
              <w:bottom w:val="single" w:color="000000" w:sz="4" w:space="0"/>
              <w:right w:val="single" w:color="000000" w:sz="4" w:space="0"/>
            </w:tcBorders>
            <w:vAlign w:val="center"/>
          </w:tcPr>
          <w:p w14:paraId="7E3588F4">
            <w:pPr>
              <w:rPr>
                <w:color w:val="000000"/>
                <w:sz w:val="22"/>
                <w:szCs w:val="22"/>
              </w:rPr>
            </w:pPr>
            <w:r>
              <w:t>机房锈粉严重;紧急对讲装置通话不清晰;驱动主机运行异响;绳槽油污严重;噪声测试不符合要求;钢丝绳锈蚀</w:t>
            </w:r>
          </w:p>
        </w:tc>
        <w:tc>
          <w:tcPr>
            <w:tcW w:w="1627" w:type="dxa"/>
            <w:tcBorders>
              <w:top w:val="single" w:color="000000" w:sz="4" w:space="0"/>
              <w:left w:val="single" w:color="000000" w:sz="4" w:space="0"/>
              <w:bottom w:val="single" w:color="000000" w:sz="4" w:space="0"/>
              <w:right w:val="single" w:color="000000" w:sz="4" w:space="0"/>
            </w:tcBorders>
            <w:vAlign w:val="center"/>
          </w:tcPr>
          <w:p w14:paraId="7D8D35F9">
            <w:pPr>
              <w:rPr>
                <w:color w:val="000000"/>
                <w:sz w:val="22"/>
                <w:szCs w:val="22"/>
              </w:rPr>
            </w:pPr>
            <w:r>
              <w:t>普来特富(上海)智能系统有限公司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61E820A7">
            <w:pPr>
              <w:rPr>
                <w:color w:val="000000"/>
                <w:sz w:val="22"/>
                <w:szCs w:val="22"/>
              </w:rPr>
            </w:pPr>
            <w:r>
              <w:t>福州融侨物业管理有限公司</w:t>
            </w:r>
          </w:p>
        </w:tc>
      </w:tr>
      <w:tr w14:paraId="293F7026">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3E3E2AA">
            <w:pPr>
              <w:jc w:val="right"/>
              <w:rPr>
                <w:color w:val="000000"/>
                <w:sz w:val="22"/>
                <w:szCs w:val="22"/>
              </w:rPr>
            </w:pPr>
            <w:r>
              <w:t>4</w:t>
            </w:r>
          </w:p>
        </w:tc>
        <w:tc>
          <w:tcPr>
            <w:tcW w:w="1115" w:type="dxa"/>
            <w:tcBorders>
              <w:top w:val="single" w:color="000000" w:sz="4" w:space="0"/>
              <w:left w:val="single" w:color="000000" w:sz="4" w:space="0"/>
              <w:bottom w:val="single" w:color="000000" w:sz="4" w:space="0"/>
              <w:right w:val="single" w:color="000000" w:sz="4" w:space="0"/>
            </w:tcBorders>
            <w:vAlign w:val="center"/>
          </w:tcPr>
          <w:p w14:paraId="72FEAE67">
            <w:pPr>
              <w:rPr>
                <w:color w:val="000000"/>
                <w:sz w:val="22"/>
                <w:szCs w:val="22"/>
              </w:rPr>
            </w:pPr>
            <w:r>
              <w:t>TA121092</w:t>
            </w:r>
          </w:p>
        </w:tc>
        <w:tc>
          <w:tcPr>
            <w:tcW w:w="1701" w:type="dxa"/>
            <w:tcBorders>
              <w:top w:val="single" w:color="000000" w:sz="4" w:space="0"/>
              <w:left w:val="single" w:color="000000" w:sz="4" w:space="0"/>
              <w:bottom w:val="single" w:color="000000" w:sz="4" w:space="0"/>
              <w:right w:val="single" w:color="000000" w:sz="4" w:space="0"/>
            </w:tcBorders>
            <w:vAlign w:val="center"/>
          </w:tcPr>
          <w:p w14:paraId="4A8AD600">
            <w:pPr>
              <w:rPr>
                <w:color w:val="000000"/>
                <w:sz w:val="22"/>
                <w:szCs w:val="22"/>
              </w:rPr>
            </w:pPr>
            <w:r>
              <w:t>福建省福州市晋安区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11725516">
            <w:pPr>
              <w:rPr>
                <w:color w:val="000000"/>
                <w:sz w:val="22"/>
                <w:szCs w:val="22"/>
              </w:rPr>
            </w:pPr>
            <w:r>
              <w:t>机房照明失效;轿厢内紧急报警装置功能失效;现场无法验证轿厢内视频文件有效性;控制柜内接触器异响;限速器电气开关速度大于机械开关速度;现场未见落实使用单位主体责任相关见证资料</w:t>
            </w:r>
          </w:p>
        </w:tc>
        <w:tc>
          <w:tcPr>
            <w:tcW w:w="1627" w:type="dxa"/>
            <w:tcBorders>
              <w:top w:val="single" w:color="000000" w:sz="4" w:space="0"/>
              <w:left w:val="single" w:color="000000" w:sz="4" w:space="0"/>
              <w:bottom w:val="single" w:color="000000" w:sz="4" w:space="0"/>
              <w:right w:val="single" w:color="000000" w:sz="4" w:space="0"/>
            </w:tcBorders>
            <w:vAlign w:val="center"/>
          </w:tcPr>
          <w:p w14:paraId="6D2BD7E9">
            <w:pPr>
              <w:rPr>
                <w:color w:val="000000"/>
                <w:sz w:val="22"/>
                <w:szCs w:val="22"/>
              </w:rPr>
            </w:pPr>
            <w:r>
              <w:t>迅达(中国)电梯有限公司福州分公司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2F5133F0">
            <w:pPr>
              <w:rPr>
                <w:color w:val="000000"/>
                <w:sz w:val="22"/>
                <w:szCs w:val="22"/>
              </w:rPr>
            </w:pPr>
            <w:r>
              <w:t>福州市晋安区铧兴花园业主委员会</w:t>
            </w:r>
          </w:p>
        </w:tc>
      </w:tr>
      <w:tr w14:paraId="28EE84F9">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710123">
            <w:pPr>
              <w:jc w:val="right"/>
              <w:rPr>
                <w:color w:val="000000"/>
                <w:sz w:val="22"/>
                <w:szCs w:val="22"/>
              </w:rPr>
            </w:pPr>
            <w:r>
              <w:t>5</w:t>
            </w:r>
          </w:p>
        </w:tc>
        <w:tc>
          <w:tcPr>
            <w:tcW w:w="1115" w:type="dxa"/>
            <w:tcBorders>
              <w:top w:val="single" w:color="000000" w:sz="4" w:space="0"/>
              <w:left w:val="single" w:color="000000" w:sz="4" w:space="0"/>
              <w:bottom w:val="single" w:color="000000" w:sz="4" w:space="0"/>
              <w:right w:val="single" w:color="000000" w:sz="4" w:space="0"/>
            </w:tcBorders>
            <w:vAlign w:val="center"/>
          </w:tcPr>
          <w:p w14:paraId="79A6C40B">
            <w:pPr>
              <w:rPr>
                <w:color w:val="000000"/>
                <w:sz w:val="22"/>
                <w:szCs w:val="22"/>
              </w:rPr>
            </w:pPr>
            <w:r>
              <w:t>TA20554</w:t>
            </w:r>
          </w:p>
        </w:tc>
        <w:tc>
          <w:tcPr>
            <w:tcW w:w="1701" w:type="dxa"/>
            <w:tcBorders>
              <w:top w:val="single" w:color="000000" w:sz="4" w:space="0"/>
              <w:left w:val="single" w:color="000000" w:sz="4" w:space="0"/>
              <w:bottom w:val="single" w:color="000000" w:sz="4" w:space="0"/>
              <w:right w:val="single" w:color="000000" w:sz="4" w:space="0"/>
            </w:tcBorders>
            <w:vAlign w:val="center"/>
          </w:tcPr>
          <w:p w14:paraId="131BF7E0">
            <w:pPr>
              <w:rPr>
                <w:color w:val="000000"/>
                <w:sz w:val="22"/>
                <w:szCs w:val="22"/>
              </w:rPr>
            </w:pPr>
            <w:r>
              <w:t>福建省福州市仓山区建新镇</w:t>
            </w:r>
          </w:p>
        </w:tc>
        <w:tc>
          <w:tcPr>
            <w:tcW w:w="2976" w:type="dxa"/>
            <w:tcBorders>
              <w:top w:val="single" w:color="000000" w:sz="4" w:space="0"/>
              <w:left w:val="single" w:color="000000" w:sz="4" w:space="0"/>
              <w:bottom w:val="single" w:color="000000" w:sz="4" w:space="0"/>
              <w:right w:val="single" w:color="000000" w:sz="4" w:space="0"/>
            </w:tcBorders>
            <w:vAlign w:val="center"/>
          </w:tcPr>
          <w:p w14:paraId="0539E9F9">
            <w:pPr>
              <w:rPr>
                <w:color w:val="000000"/>
                <w:sz w:val="22"/>
                <w:szCs w:val="22"/>
              </w:rPr>
            </w:pPr>
            <w:r>
              <w:t>轿顶未整洁;检修盒敞开，布线紊乱;轿厢紧急对讲失效，应急照明失效;无法触发限速器，限速器-安全钳联动无法进行;未落实“日管控，周排查，月调度”工作制度;限速器无法触发</w:t>
            </w:r>
          </w:p>
        </w:tc>
        <w:tc>
          <w:tcPr>
            <w:tcW w:w="1627" w:type="dxa"/>
            <w:tcBorders>
              <w:top w:val="single" w:color="000000" w:sz="4" w:space="0"/>
              <w:left w:val="single" w:color="000000" w:sz="4" w:space="0"/>
              <w:bottom w:val="single" w:color="000000" w:sz="4" w:space="0"/>
              <w:right w:val="single" w:color="000000" w:sz="4" w:space="0"/>
            </w:tcBorders>
            <w:vAlign w:val="center"/>
          </w:tcPr>
          <w:p w14:paraId="43F947D2">
            <w:pPr>
              <w:rPr>
                <w:color w:val="000000"/>
                <w:sz w:val="22"/>
                <w:szCs w:val="22"/>
              </w:rPr>
            </w:pPr>
            <w:r>
              <w:t>福州奥特斯电梯有限公司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5B5FC6F2">
            <w:pPr>
              <w:rPr>
                <w:color w:val="000000"/>
                <w:sz w:val="22"/>
                <w:szCs w:val="22"/>
              </w:rPr>
            </w:pPr>
            <w:r>
              <w:t>福州湖畔悦景酒店管理有限公司仓山分公司</w:t>
            </w:r>
          </w:p>
        </w:tc>
      </w:tr>
      <w:tr w14:paraId="14F68E35">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9C32BEF">
            <w:pPr>
              <w:jc w:val="right"/>
              <w:rPr>
                <w:color w:val="000000"/>
                <w:sz w:val="22"/>
                <w:szCs w:val="22"/>
              </w:rPr>
            </w:pPr>
            <w:r>
              <w:t>6</w:t>
            </w:r>
          </w:p>
        </w:tc>
        <w:tc>
          <w:tcPr>
            <w:tcW w:w="1115" w:type="dxa"/>
            <w:tcBorders>
              <w:top w:val="single" w:color="000000" w:sz="4" w:space="0"/>
              <w:left w:val="single" w:color="000000" w:sz="4" w:space="0"/>
              <w:bottom w:val="single" w:color="000000" w:sz="4" w:space="0"/>
              <w:right w:val="single" w:color="000000" w:sz="4" w:space="0"/>
            </w:tcBorders>
            <w:vAlign w:val="center"/>
          </w:tcPr>
          <w:p w14:paraId="424A4519">
            <w:pPr>
              <w:rPr>
                <w:color w:val="000000"/>
                <w:sz w:val="22"/>
                <w:szCs w:val="22"/>
              </w:rPr>
            </w:pPr>
            <w:r>
              <w:t>TA07290</w:t>
            </w:r>
          </w:p>
        </w:tc>
        <w:tc>
          <w:tcPr>
            <w:tcW w:w="1701" w:type="dxa"/>
            <w:tcBorders>
              <w:top w:val="single" w:color="000000" w:sz="4" w:space="0"/>
              <w:left w:val="single" w:color="000000" w:sz="4" w:space="0"/>
              <w:bottom w:val="single" w:color="000000" w:sz="4" w:space="0"/>
              <w:right w:val="single" w:color="000000" w:sz="4" w:space="0"/>
            </w:tcBorders>
            <w:vAlign w:val="center"/>
          </w:tcPr>
          <w:p w14:paraId="13AA7735">
            <w:pPr>
              <w:rPr>
                <w:color w:val="000000"/>
                <w:sz w:val="22"/>
                <w:szCs w:val="22"/>
              </w:rPr>
            </w:pPr>
            <w:r>
              <w:t>福建省福州市仓山区金山街道</w:t>
            </w:r>
          </w:p>
        </w:tc>
        <w:tc>
          <w:tcPr>
            <w:tcW w:w="2976" w:type="dxa"/>
            <w:tcBorders>
              <w:top w:val="single" w:color="000000" w:sz="4" w:space="0"/>
              <w:left w:val="single" w:color="000000" w:sz="4" w:space="0"/>
              <w:bottom w:val="single" w:color="000000" w:sz="4" w:space="0"/>
              <w:right w:val="single" w:color="000000" w:sz="4" w:space="0"/>
            </w:tcBorders>
            <w:vAlign w:val="center"/>
          </w:tcPr>
          <w:p w14:paraId="27537CB0">
            <w:pPr>
              <w:rPr>
                <w:color w:val="000000"/>
                <w:sz w:val="22"/>
                <w:szCs w:val="22"/>
              </w:rPr>
            </w:pPr>
            <w:r>
              <w:t>轿厢内未设监控设施;未能提供三类人员任命书，风险管控清单;工作制动器表面有油污;未能提供鼓式制动器拆解见证资料;曳引钢丝绳表面不清洁，污物附着严重</w:t>
            </w:r>
          </w:p>
        </w:tc>
        <w:tc>
          <w:tcPr>
            <w:tcW w:w="1627" w:type="dxa"/>
            <w:tcBorders>
              <w:top w:val="single" w:color="000000" w:sz="4" w:space="0"/>
              <w:left w:val="single" w:color="000000" w:sz="4" w:space="0"/>
              <w:bottom w:val="single" w:color="000000" w:sz="4" w:space="0"/>
              <w:right w:val="single" w:color="000000" w:sz="4" w:space="0"/>
            </w:tcBorders>
            <w:vAlign w:val="center"/>
          </w:tcPr>
          <w:p w14:paraId="720E47FE">
            <w:pPr>
              <w:rPr>
                <w:color w:val="000000"/>
                <w:sz w:val="22"/>
                <w:szCs w:val="22"/>
              </w:rPr>
            </w:pPr>
            <w:r>
              <w:t>福建中天瑞普机电设备有限公司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1CC65EE6">
            <w:pPr>
              <w:rPr>
                <w:color w:val="000000"/>
                <w:sz w:val="22"/>
                <w:szCs w:val="22"/>
              </w:rPr>
            </w:pPr>
            <w:r>
              <w:t>福州金山物业管理有限公司</w:t>
            </w:r>
          </w:p>
        </w:tc>
      </w:tr>
      <w:tr w14:paraId="486CBA08">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1460F8E">
            <w:pPr>
              <w:jc w:val="right"/>
              <w:rPr>
                <w:color w:val="000000"/>
                <w:sz w:val="22"/>
                <w:szCs w:val="22"/>
              </w:rPr>
            </w:pPr>
            <w:r>
              <w:t>7</w:t>
            </w:r>
          </w:p>
        </w:tc>
        <w:tc>
          <w:tcPr>
            <w:tcW w:w="1115" w:type="dxa"/>
            <w:tcBorders>
              <w:top w:val="single" w:color="000000" w:sz="4" w:space="0"/>
              <w:left w:val="single" w:color="000000" w:sz="4" w:space="0"/>
              <w:bottom w:val="single" w:color="000000" w:sz="4" w:space="0"/>
              <w:right w:val="single" w:color="000000" w:sz="4" w:space="0"/>
            </w:tcBorders>
            <w:vAlign w:val="center"/>
          </w:tcPr>
          <w:p w14:paraId="3808F08A">
            <w:pPr>
              <w:rPr>
                <w:color w:val="000000"/>
                <w:sz w:val="22"/>
                <w:szCs w:val="22"/>
              </w:rPr>
            </w:pPr>
            <w:r>
              <w:t>TA97646</w:t>
            </w:r>
          </w:p>
        </w:tc>
        <w:tc>
          <w:tcPr>
            <w:tcW w:w="1701" w:type="dxa"/>
            <w:tcBorders>
              <w:top w:val="single" w:color="000000" w:sz="4" w:space="0"/>
              <w:left w:val="single" w:color="000000" w:sz="4" w:space="0"/>
              <w:bottom w:val="single" w:color="000000" w:sz="4" w:space="0"/>
              <w:right w:val="single" w:color="000000" w:sz="4" w:space="0"/>
            </w:tcBorders>
            <w:vAlign w:val="center"/>
          </w:tcPr>
          <w:p w14:paraId="5B03A8A0">
            <w:pPr>
              <w:rPr>
                <w:color w:val="000000"/>
                <w:sz w:val="22"/>
                <w:szCs w:val="22"/>
              </w:rPr>
            </w:pPr>
            <w:r>
              <w:t>福建省福州市福清市</w:t>
            </w:r>
          </w:p>
        </w:tc>
        <w:tc>
          <w:tcPr>
            <w:tcW w:w="2976" w:type="dxa"/>
            <w:tcBorders>
              <w:top w:val="single" w:color="000000" w:sz="4" w:space="0"/>
              <w:left w:val="single" w:color="000000" w:sz="4" w:space="0"/>
              <w:bottom w:val="single" w:color="000000" w:sz="4" w:space="0"/>
              <w:right w:val="single" w:color="000000" w:sz="4" w:space="0"/>
            </w:tcBorders>
            <w:vAlign w:val="center"/>
          </w:tcPr>
          <w:p w14:paraId="28CA2CC2">
            <w:pPr>
              <w:rPr>
                <w:color w:val="000000"/>
                <w:sz w:val="22"/>
                <w:szCs w:val="22"/>
              </w:rPr>
            </w:pPr>
            <w:r>
              <w:t>断电后轿厢内紧急报警装置无效；断电后轿厢内应急照明无效;轿厢内视频监控无效;层门锁啮合深度不足7mm电梯就能启动运行;非金属反绳轮未按照要求进行维护保养;远程监测装置未在线</w:t>
            </w:r>
          </w:p>
        </w:tc>
        <w:tc>
          <w:tcPr>
            <w:tcW w:w="1627" w:type="dxa"/>
            <w:tcBorders>
              <w:top w:val="single" w:color="000000" w:sz="4" w:space="0"/>
              <w:left w:val="single" w:color="000000" w:sz="4" w:space="0"/>
              <w:bottom w:val="single" w:color="000000" w:sz="4" w:space="0"/>
              <w:right w:val="single" w:color="000000" w:sz="4" w:space="0"/>
            </w:tcBorders>
            <w:vAlign w:val="center"/>
          </w:tcPr>
          <w:p w14:paraId="0CD29517">
            <w:pPr>
              <w:rPr>
                <w:color w:val="000000"/>
                <w:sz w:val="22"/>
                <w:szCs w:val="22"/>
              </w:rPr>
            </w:pPr>
            <w:r>
              <w:t>福州嘉运通机电设备有限公司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2126829D">
            <w:pPr>
              <w:rPr>
                <w:color w:val="000000"/>
                <w:sz w:val="22"/>
                <w:szCs w:val="22"/>
              </w:rPr>
            </w:pPr>
            <w:r>
              <w:t>福清融城中学</w:t>
            </w:r>
          </w:p>
        </w:tc>
      </w:tr>
      <w:tr w14:paraId="26195D45">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ECFF862">
            <w:pPr>
              <w:jc w:val="right"/>
              <w:rPr>
                <w:color w:val="000000"/>
                <w:sz w:val="22"/>
                <w:szCs w:val="22"/>
              </w:rPr>
            </w:pPr>
            <w:r>
              <w:t>8</w:t>
            </w:r>
          </w:p>
        </w:tc>
        <w:tc>
          <w:tcPr>
            <w:tcW w:w="1115" w:type="dxa"/>
            <w:tcBorders>
              <w:top w:val="single" w:color="000000" w:sz="4" w:space="0"/>
              <w:left w:val="single" w:color="000000" w:sz="4" w:space="0"/>
              <w:bottom w:val="single" w:color="000000" w:sz="4" w:space="0"/>
              <w:right w:val="single" w:color="000000" w:sz="4" w:space="0"/>
            </w:tcBorders>
            <w:vAlign w:val="center"/>
          </w:tcPr>
          <w:p w14:paraId="13CC2DDF">
            <w:pPr>
              <w:rPr>
                <w:color w:val="000000"/>
                <w:sz w:val="22"/>
                <w:szCs w:val="22"/>
              </w:rPr>
            </w:pPr>
            <w:r>
              <w:t>TA05039</w:t>
            </w:r>
          </w:p>
        </w:tc>
        <w:tc>
          <w:tcPr>
            <w:tcW w:w="1701" w:type="dxa"/>
            <w:tcBorders>
              <w:top w:val="single" w:color="000000" w:sz="4" w:space="0"/>
              <w:left w:val="single" w:color="000000" w:sz="4" w:space="0"/>
              <w:bottom w:val="single" w:color="000000" w:sz="4" w:space="0"/>
              <w:right w:val="single" w:color="000000" w:sz="4" w:space="0"/>
            </w:tcBorders>
            <w:vAlign w:val="center"/>
          </w:tcPr>
          <w:p w14:paraId="346603DD">
            <w:pPr>
              <w:rPr>
                <w:color w:val="000000"/>
                <w:sz w:val="22"/>
                <w:szCs w:val="22"/>
              </w:rPr>
            </w:pPr>
            <w:r>
              <w:t>福建省福州市台江区茶亭街道</w:t>
            </w:r>
          </w:p>
        </w:tc>
        <w:tc>
          <w:tcPr>
            <w:tcW w:w="2976" w:type="dxa"/>
            <w:tcBorders>
              <w:top w:val="single" w:color="000000" w:sz="4" w:space="0"/>
              <w:left w:val="single" w:color="000000" w:sz="4" w:space="0"/>
              <w:bottom w:val="single" w:color="000000" w:sz="4" w:space="0"/>
              <w:right w:val="single" w:color="000000" w:sz="4" w:space="0"/>
            </w:tcBorders>
            <w:vAlign w:val="center"/>
          </w:tcPr>
          <w:p w14:paraId="4A0C7B75">
            <w:pPr>
              <w:rPr>
                <w:color w:val="000000"/>
                <w:sz w:val="22"/>
                <w:szCs w:val="22"/>
              </w:rPr>
            </w:pPr>
            <w:r>
              <w:t>手动紧急操作装置失效;曳引机存在明显渗油;月调度工作制度缺失</w:t>
            </w:r>
          </w:p>
        </w:tc>
        <w:tc>
          <w:tcPr>
            <w:tcW w:w="1627" w:type="dxa"/>
            <w:tcBorders>
              <w:top w:val="single" w:color="000000" w:sz="4" w:space="0"/>
              <w:left w:val="single" w:color="000000" w:sz="4" w:space="0"/>
              <w:bottom w:val="single" w:color="000000" w:sz="4" w:space="0"/>
              <w:right w:val="single" w:color="000000" w:sz="4" w:space="0"/>
            </w:tcBorders>
            <w:vAlign w:val="center"/>
          </w:tcPr>
          <w:p w14:paraId="00230F3C">
            <w:pPr>
              <w:rPr>
                <w:color w:val="000000"/>
                <w:sz w:val="22"/>
                <w:szCs w:val="22"/>
              </w:rPr>
            </w:pPr>
            <w:r>
              <w:t>福州科达电梯工程有限公司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09B60D78">
            <w:pPr>
              <w:rPr>
                <w:color w:val="000000"/>
                <w:sz w:val="22"/>
                <w:szCs w:val="22"/>
              </w:rPr>
            </w:pPr>
            <w:r>
              <w:t>福州嘉瑞贸易有限公司</w:t>
            </w:r>
          </w:p>
        </w:tc>
      </w:tr>
      <w:tr w14:paraId="501DE981">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9B7C926">
            <w:pPr>
              <w:jc w:val="right"/>
              <w:rPr>
                <w:rFonts w:hint="eastAsia" w:eastAsia="宋体"/>
                <w:color w:val="000000"/>
                <w:sz w:val="22"/>
                <w:szCs w:val="22"/>
                <w:lang w:eastAsia="zh-CN"/>
              </w:rPr>
            </w:pPr>
            <w:r>
              <w:rPr>
                <w:rFonts w:hint="eastAsia"/>
                <w:lang w:val="en-US" w:eastAsia="zh-CN"/>
              </w:rPr>
              <w:t>9</w:t>
            </w:r>
          </w:p>
        </w:tc>
        <w:tc>
          <w:tcPr>
            <w:tcW w:w="1115" w:type="dxa"/>
            <w:tcBorders>
              <w:top w:val="single" w:color="000000" w:sz="4" w:space="0"/>
              <w:left w:val="single" w:color="000000" w:sz="4" w:space="0"/>
              <w:bottom w:val="single" w:color="000000" w:sz="4" w:space="0"/>
              <w:right w:val="single" w:color="000000" w:sz="4" w:space="0"/>
            </w:tcBorders>
            <w:vAlign w:val="center"/>
          </w:tcPr>
          <w:p w14:paraId="64D1DAC7">
            <w:pPr>
              <w:rPr>
                <w:color w:val="000000"/>
                <w:sz w:val="22"/>
                <w:szCs w:val="22"/>
              </w:rPr>
            </w:pPr>
            <w:r>
              <w:t>TA20810</w:t>
            </w:r>
          </w:p>
        </w:tc>
        <w:tc>
          <w:tcPr>
            <w:tcW w:w="1701" w:type="dxa"/>
            <w:tcBorders>
              <w:top w:val="single" w:color="000000" w:sz="4" w:space="0"/>
              <w:left w:val="single" w:color="000000" w:sz="4" w:space="0"/>
              <w:bottom w:val="single" w:color="000000" w:sz="4" w:space="0"/>
              <w:right w:val="single" w:color="000000" w:sz="4" w:space="0"/>
            </w:tcBorders>
            <w:vAlign w:val="center"/>
          </w:tcPr>
          <w:p w14:paraId="4644AB6F">
            <w:pPr>
              <w:rPr>
                <w:color w:val="000000"/>
                <w:sz w:val="22"/>
                <w:szCs w:val="22"/>
              </w:rPr>
            </w:pPr>
            <w:r>
              <w:t>福建省福州市马尾区快安投资区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040E8785">
            <w:pPr>
              <w:rPr>
                <w:color w:val="000000"/>
                <w:sz w:val="22"/>
                <w:szCs w:val="22"/>
              </w:rPr>
            </w:pPr>
            <w:r>
              <w:t>紧急照明装置失效;轿厢内视频监控设施失效;轿门防夹人保护装置失效</w:t>
            </w:r>
          </w:p>
        </w:tc>
        <w:tc>
          <w:tcPr>
            <w:tcW w:w="1627" w:type="dxa"/>
            <w:tcBorders>
              <w:top w:val="single" w:color="000000" w:sz="4" w:space="0"/>
              <w:left w:val="single" w:color="000000" w:sz="4" w:space="0"/>
              <w:bottom w:val="single" w:color="000000" w:sz="4" w:space="0"/>
              <w:right w:val="single" w:color="000000" w:sz="4" w:space="0"/>
            </w:tcBorders>
            <w:vAlign w:val="center"/>
          </w:tcPr>
          <w:p w14:paraId="57EC2526">
            <w:pPr>
              <w:rPr>
                <w:color w:val="000000"/>
                <w:sz w:val="22"/>
                <w:szCs w:val="22"/>
              </w:rPr>
            </w:pPr>
            <w:r>
              <w:t>福建环奥电梯科技股份有限公司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6F5E6A3F">
            <w:pPr>
              <w:rPr>
                <w:color w:val="000000"/>
                <w:sz w:val="22"/>
                <w:szCs w:val="22"/>
              </w:rPr>
            </w:pPr>
            <w:r>
              <w:t>深圳市保利物业管理集团有限公司福州分公司</w:t>
            </w:r>
          </w:p>
        </w:tc>
      </w:tr>
      <w:tr w14:paraId="4E3DB927">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57684BE">
            <w:pPr>
              <w:jc w:val="right"/>
              <w:rPr>
                <w:rFonts w:hint="eastAsia" w:eastAsia="宋体"/>
                <w:color w:val="000000"/>
                <w:sz w:val="22"/>
                <w:szCs w:val="22"/>
                <w:lang w:eastAsia="zh-CN"/>
              </w:rPr>
            </w:pPr>
            <w:r>
              <w:t>1</w:t>
            </w:r>
            <w:r>
              <w:rPr>
                <w:rFonts w:hint="eastAsia"/>
                <w:lang w:val="en-US" w:eastAsia="zh-CN"/>
              </w:rPr>
              <w:t>0</w:t>
            </w:r>
          </w:p>
        </w:tc>
        <w:tc>
          <w:tcPr>
            <w:tcW w:w="1115" w:type="dxa"/>
            <w:tcBorders>
              <w:top w:val="single" w:color="000000" w:sz="4" w:space="0"/>
              <w:left w:val="single" w:color="000000" w:sz="4" w:space="0"/>
              <w:bottom w:val="single" w:color="000000" w:sz="4" w:space="0"/>
              <w:right w:val="single" w:color="000000" w:sz="4" w:space="0"/>
            </w:tcBorders>
            <w:vAlign w:val="center"/>
          </w:tcPr>
          <w:p w14:paraId="377659F4">
            <w:pPr>
              <w:rPr>
                <w:color w:val="000000"/>
                <w:sz w:val="22"/>
                <w:szCs w:val="22"/>
              </w:rPr>
            </w:pPr>
            <w:r>
              <w:t>TA92909</w:t>
            </w:r>
          </w:p>
        </w:tc>
        <w:tc>
          <w:tcPr>
            <w:tcW w:w="1701" w:type="dxa"/>
            <w:tcBorders>
              <w:top w:val="single" w:color="000000" w:sz="4" w:space="0"/>
              <w:left w:val="single" w:color="000000" w:sz="4" w:space="0"/>
              <w:bottom w:val="single" w:color="000000" w:sz="4" w:space="0"/>
              <w:right w:val="single" w:color="000000" w:sz="4" w:space="0"/>
            </w:tcBorders>
            <w:vAlign w:val="center"/>
          </w:tcPr>
          <w:p w14:paraId="517AD2A9">
            <w:pPr>
              <w:rPr>
                <w:color w:val="000000"/>
                <w:sz w:val="22"/>
                <w:szCs w:val="22"/>
              </w:rPr>
            </w:pPr>
            <w:r>
              <w:t>福建省福州市闽清县白中镇</w:t>
            </w:r>
          </w:p>
        </w:tc>
        <w:tc>
          <w:tcPr>
            <w:tcW w:w="2976" w:type="dxa"/>
            <w:tcBorders>
              <w:top w:val="single" w:color="000000" w:sz="4" w:space="0"/>
              <w:left w:val="single" w:color="000000" w:sz="4" w:space="0"/>
              <w:bottom w:val="single" w:color="000000" w:sz="4" w:space="0"/>
              <w:right w:val="single" w:color="000000" w:sz="4" w:space="0"/>
            </w:tcBorders>
            <w:vAlign w:val="center"/>
          </w:tcPr>
          <w:p w14:paraId="2C8448F8">
            <w:pPr>
              <w:rPr>
                <w:color w:val="000000"/>
                <w:sz w:val="22"/>
                <w:szCs w:val="22"/>
              </w:rPr>
            </w:pPr>
            <w:r>
              <w:t>松闸装置失效;限速器-安全钳联动失效</w:t>
            </w:r>
          </w:p>
        </w:tc>
        <w:tc>
          <w:tcPr>
            <w:tcW w:w="1627" w:type="dxa"/>
            <w:tcBorders>
              <w:top w:val="single" w:color="000000" w:sz="4" w:space="0"/>
              <w:left w:val="single" w:color="000000" w:sz="4" w:space="0"/>
              <w:bottom w:val="single" w:color="000000" w:sz="4" w:space="0"/>
              <w:right w:val="single" w:color="000000" w:sz="4" w:space="0"/>
            </w:tcBorders>
            <w:vAlign w:val="center"/>
          </w:tcPr>
          <w:p w14:paraId="1F687C3A">
            <w:pPr>
              <w:rPr>
                <w:color w:val="000000"/>
                <w:sz w:val="22"/>
                <w:szCs w:val="22"/>
              </w:rPr>
            </w:pPr>
            <w:r>
              <w:t>福州升龙电梯工程有限公司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6D0914D4">
            <w:pPr>
              <w:rPr>
                <w:color w:val="000000"/>
                <w:sz w:val="22"/>
                <w:szCs w:val="22"/>
              </w:rPr>
            </w:pPr>
            <w:r>
              <w:t>福州大学</w:t>
            </w:r>
          </w:p>
        </w:tc>
      </w:tr>
      <w:tr w14:paraId="55AA99A7">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E24FBC2">
            <w:pPr>
              <w:jc w:val="right"/>
              <w:rPr>
                <w:rFonts w:hint="eastAsia" w:eastAsia="宋体"/>
                <w:color w:val="000000"/>
                <w:sz w:val="22"/>
                <w:szCs w:val="22"/>
                <w:lang w:eastAsia="zh-CN"/>
              </w:rPr>
            </w:pPr>
            <w:r>
              <w:t>1</w:t>
            </w:r>
            <w:r>
              <w:rPr>
                <w:rFonts w:hint="eastAsia"/>
                <w:lang w:val="en-US" w:eastAsia="zh-CN"/>
              </w:rPr>
              <w:t>1</w:t>
            </w:r>
          </w:p>
        </w:tc>
        <w:tc>
          <w:tcPr>
            <w:tcW w:w="1115" w:type="dxa"/>
            <w:tcBorders>
              <w:top w:val="single" w:color="000000" w:sz="4" w:space="0"/>
              <w:left w:val="single" w:color="000000" w:sz="4" w:space="0"/>
              <w:bottom w:val="single" w:color="000000" w:sz="4" w:space="0"/>
              <w:right w:val="single" w:color="000000" w:sz="4" w:space="0"/>
            </w:tcBorders>
            <w:vAlign w:val="center"/>
          </w:tcPr>
          <w:p w14:paraId="5882D306">
            <w:pPr>
              <w:rPr>
                <w:color w:val="000000"/>
                <w:sz w:val="22"/>
                <w:szCs w:val="22"/>
              </w:rPr>
            </w:pPr>
            <w:r>
              <w:t>TA44465</w:t>
            </w:r>
          </w:p>
        </w:tc>
        <w:tc>
          <w:tcPr>
            <w:tcW w:w="1701" w:type="dxa"/>
            <w:tcBorders>
              <w:top w:val="single" w:color="000000" w:sz="4" w:space="0"/>
              <w:left w:val="single" w:color="000000" w:sz="4" w:space="0"/>
              <w:bottom w:val="single" w:color="000000" w:sz="4" w:space="0"/>
              <w:right w:val="single" w:color="000000" w:sz="4" w:space="0"/>
            </w:tcBorders>
            <w:vAlign w:val="center"/>
          </w:tcPr>
          <w:p w14:paraId="164AA4F1">
            <w:pPr>
              <w:rPr>
                <w:color w:val="000000"/>
                <w:sz w:val="22"/>
                <w:szCs w:val="22"/>
              </w:rPr>
            </w:pPr>
            <w:r>
              <w:t>福建省福州市台江区后洲街道</w:t>
            </w:r>
          </w:p>
        </w:tc>
        <w:tc>
          <w:tcPr>
            <w:tcW w:w="2976" w:type="dxa"/>
            <w:tcBorders>
              <w:top w:val="single" w:color="000000" w:sz="4" w:space="0"/>
              <w:left w:val="single" w:color="000000" w:sz="4" w:space="0"/>
              <w:bottom w:val="single" w:color="000000" w:sz="4" w:space="0"/>
              <w:right w:val="single" w:color="000000" w:sz="4" w:space="0"/>
            </w:tcBorders>
            <w:vAlign w:val="center"/>
          </w:tcPr>
          <w:p w14:paraId="5557FAC8">
            <w:pPr>
              <w:rPr>
                <w:color w:val="000000"/>
                <w:sz w:val="22"/>
                <w:szCs w:val="22"/>
              </w:rPr>
            </w:pPr>
            <w:r>
              <w:t>梯级与围裙板间隙超标;扶手带入口保护开关功能失效;急停中文标识不清晰;空载制停距离不符合要求;视频监控设施未能覆盖运行全行程;主驱动链开关失效主驱动链开关失效</w:t>
            </w:r>
          </w:p>
        </w:tc>
        <w:tc>
          <w:tcPr>
            <w:tcW w:w="1627" w:type="dxa"/>
            <w:tcBorders>
              <w:top w:val="single" w:color="000000" w:sz="4" w:space="0"/>
              <w:left w:val="single" w:color="000000" w:sz="4" w:space="0"/>
              <w:bottom w:val="single" w:color="000000" w:sz="4" w:space="0"/>
              <w:right w:val="single" w:color="000000" w:sz="4" w:space="0"/>
            </w:tcBorders>
            <w:vAlign w:val="center"/>
          </w:tcPr>
          <w:p w14:paraId="08186DBA">
            <w:pPr>
              <w:rPr>
                <w:color w:val="000000"/>
                <w:sz w:val="22"/>
                <w:szCs w:val="22"/>
              </w:rPr>
            </w:pPr>
            <w:r>
              <w:t>福建天匠电梯工程有限公司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06CD8743">
            <w:pPr>
              <w:rPr>
                <w:color w:val="000000"/>
                <w:sz w:val="22"/>
                <w:szCs w:val="22"/>
              </w:rPr>
            </w:pPr>
            <w:r>
              <w:t>福州聚春园饭店有限公司台江区江滨路分公司</w:t>
            </w:r>
          </w:p>
        </w:tc>
      </w:tr>
      <w:tr w14:paraId="2736DC87">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B6A573A">
            <w:pPr>
              <w:jc w:val="right"/>
              <w:rPr>
                <w:rFonts w:hint="eastAsia" w:eastAsia="宋体"/>
                <w:color w:val="000000"/>
                <w:sz w:val="22"/>
                <w:szCs w:val="22"/>
                <w:lang w:eastAsia="zh-CN"/>
              </w:rPr>
            </w:pPr>
            <w:r>
              <w:t>1</w:t>
            </w:r>
            <w:r>
              <w:rPr>
                <w:rFonts w:hint="eastAsia"/>
                <w:lang w:val="en-US" w:eastAsia="zh-CN"/>
              </w:rPr>
              <w:t>2</w:t>
            </w:r>
          </w:p>
        </w:tc>
        <w:tc>
          <w:tcPr>
            <w:tcW w:w="1115" w:type="dxa"/>
            <w:tcBorders>
              <w:top w:val="single" w:color="000000" w:sz="4" w:space="0"/>
              <w:left w:val="single" w:color="000000" w:sz="4" w:space="0"/>
              <w:bottom w:val="single" w:color="000000" w:sz="4" w:space="0"/>
              <w:right w:val="single" w:color="000000" w:sz="4" w:space="0"/>
            </w:tcBorders>
            <w:vAlign w:val="center"/>
          </w:tcPr>
          <w:p w14:paraId="700C9AAD">
            <w:pPr>
              <w:rPr>
                <w:color w:val="000000"/>
                <w:sz w:val="22"/>
                <w:szCs w:val="22"/>
              </w:rPr>
            </w:pPr>
            <w:r>
              <w:t>TA76054</w:t>
            </w:r>
          </w:p>
        </w:tc>
        <w:tc>
          <w:tcPr>
            <w:tcW w:w="1701" w:type="dxa"/>
            <w:tcBorders>
              <w:top w:val="single" w:color="000000" w:sz="4" w:space="0"/>
              <w:left w:val="single" w:color="000000" w:sz="4" w:space="0"/>
              <w:bottom w:val="single" w:color="000000" w:sz="4" w:space="0"/>
              <w:right w:val="single" w:color="000000" w:sz="4" w:space="0"/>
            </w:tcBorders>
            <w:vAlign w:val="center"/>
          </w:tcPr>
          <w:p w14:paraId="21261E02">
            <w:pPr>
              <w:rPr>
                <w:color w:val="000000"/>
                <w:sz w:val="22"/>
                <w:szCs w:val="22"/>
              </w:rPr>
            </w:pPr>
            <w:r>
              <w:t>福建省福州市鼓楼区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4FD45F62">
            <w:pPr>
              <w:rPr>
                <w:color w:val="000000"/>
                <w:sz w:val="22"/>
                <w:szCs w:val="22"/>
              </w:rPr>
            </w:pPr>
            <w:r>
              <w:t>梳齿板断齿;下检修端口失效;紧急停止标识不符合要求;未提供“日管控、周排查、日调度”资料</w:t>
            </w:r>
          </w:p>
        </w:tc>
        <w:tc>
          <w:tcPr>
            <w:tcW w:w="1627" w:type="dxa"/>
            <w:tcBorders>
              <w:top w:val="single" w:color="000000" w:sz="4" w:space="0"/>
              <w:left w:val="single" w:color="000000" w:sz="4" w:space="0"/>
              <w:bottom w:val="single" w:color="000000" w:sz="4" w:space="0"/>
              <w:right w:val="single" w:color="000000" w:sz="4" w:space="0"/>
            </w:tcBorders>
            <w:vAlign w:val="center"/>
          </w:tcPr>
          <w:p w14:paraId="4FCFE9E9">
            <w:pPr>
              <w:rPr>
                <w:color w:val="000000"/>
                <w:sz w:val="22"/>
                <w:szCs w:val="22"/>
              </w:rPr>
            </w:pPr>
            <w:r>
              <w:t>普来特富(上海)智能系统有限公司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4EC11A24">
            <w:pPr>
              <w:rPr>
                <w:color w:val="000000"/>
                <w:sz w:val="22"/>
                <w:szCs w:val="22"/>
              </w:rPr>
            </w:pPr>
            <w:r>
              <w:t>福建网龙计算机网络信息技术有限公司</w:t>
            </w:r>
          </w:p>
        </w:tc>
      </w:tr>
      <w:tr w14:paraId="1283E46E">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1A33269">
            <w:pPr>
              <w:jc w:val="right"/>
              <w:rPr>
                <w:rFonts w:hint="eastAsia" w:eastAsia="宋体"/>
                <w:color w:val="000000"/>
                <w:sz w:val="22"/>
                <w:szCs w:val="22"/>
                <w:lang w:eastAsia="zh-CN"/>
              </w:rPr>
            </w:pPr>
            <w:r>
              <w:t>1</w:t>
            </w:r>
            <w:r>
              <w:rPr>
                <w:rFonts w:hint="eastAsia"/>
                <w:lang w:val="en-US" w:eastAsia="zh-CN"/>
              </w:rPr>
              <w:t>3</w:t>
            </w:r>
          </w:p>
        </w:tc>
        <w:tc>
          <w:tcPr>
            <w:tcW w:w="1115" w:type="dxa"/>
            <w:tcBorders>
              <w:top w:val="single" w:color="000000" w:sz="4" w:space="0"/>
              <w:left w:val="single" w:color="000000" w:sz="4" w:space="0"/>
              <w:bottom w:val="single" w:color="000000" w:sz="4" w:space="0"/>
              <w:right w:val="single" w:color="000000" w:sz="4" w:space="0"/>
            </w:tcBorders>
            <w:vAlign w:val="center"/>
          </w:tcPr>
          <w:p w14:paraId="3080C8CE">
            <w:pPr>
              <w:rPr>
                <w:color w:val="000000"/>
                <w:sz w:val="22"/>
                <w:szCs w:val="22"/>
              </w:rPr>
            </w:pPr>
            <w:r>
              <w:t>TA24804</w:t>
            </w:r>
          </w:p>
        </w:tc>
        <w:tc>
          <w:tcPr>
            <w:tcW w:w="1701" w:type="dxa"/>
            <w:tcBorders>
              <w:top w:val="single" w:color="000000" w:sz="4" w:space="0"/>
              <w:left w:val="single" w:color="000000" w:sz="4" w:space="0"/>
              <w:bottom w:val="single" w:color="000000" w:sz="4" w:space="0"/>
              <w:right w:val="single" w:color="000000" w:sz="4" w:space="0"/>
            </w:tcBorders>
            <w:vAlign w:val="center"/>
          </w:tcPr>
          <w:p w14:paraId="0E7E8D45">
            <w:pPr>
              <w:rPr>
                <w:color w:val="000000"/>
                <w:sz w:val="22"/>
                <w:szCs w:val="22"/>
              </w:rPr>
            </w:pPr>
            <w:r>
              <w:t>福建省福州市仓山区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4E0A2E61">
            <w:pPr>
              <w:rPr>
                <w:color w:val="000000"/>
                <w:sz w:val="22"/>
                <w:szCs w:val="22"/>
              </w:rPr>
            </w:pPr>
            <w:r>
              <w:t>上端站盖板开关失效;向上运行时异响严重</w:t>
            </w:r>
          </w:p>
        </w:tc>
        <w:tc>
          <w:tcPr>
            <w:tcW w:w="1627" w:type="dxa"/>
            <w:tcBorders>
              <w:top w:val="single" w:color="000000" w:sz="4" w:space="0"/>
              <w:left w:val="single" w:color="000000" w:sz="4" w:space="0"/>
              <w:bottom w:val="single" w:color="000000" w:sz="4" w:space="0"/>
              <w:right w:val="single" w:color="000000" w:sz="4" w:space="0"/>
            </w:tcBorders>
            <w:vAlign w:val="center"/>
          </w:tcPr>
          <w:p w14:paraId="3DF9AA75">
            <w:pPr>
              <w:rPr>
                <w:color w:val="000000"/>
                <w:sz w:val="22"/>
                <w:szCs w:val="22"/>
              </w:rPr>
            </w:pPr>
            <w:r>
              <w:t>通力电梯有限公司福州分公司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46699DB5">
            <w:pPr>
              <w:rPr>
                <w:color w:val="000000"/>
                <w:sz w:val="22"/>
                <w:szCs w:val="22"/>
              </w:rPr>
            </w:pPr>
            <w:r>
              <w:t>中国铁路南昌局集团有限公司福州车站</w:t>
            </w:r>
          </w:p>
        </w:tc>
      </w:tr>
      <w:tr w14:paraId="791D87DA">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CFC83D5">
            <w:pPr>
              <w:jc w:val="right"/>
              <w:rPr>
                <w:rFonts w:hint="eastAsia" w:eastAsia="宋体"/>
                <w:color w:val="000000"/>
                <w:sz w:val="22"/>
                <w:szCs w:val="22"/>
                <w:lang w:eastAsia="zh-CN"/>
              </w:rPr>
            </w:pPr>
            <w:r>
              <w:t>1</w:t>
            </w:r>
            <w:r>
              <w:rPr>
                <w:rFonts w:hint="eastAsia"/>
                <w:lang w:val="en-US" w:eastAsia="zh-CN"/>
              </w:rPr>
              <w:t>4</w:t>
            </w:r>
          </w:p>
        </w:tc>
        <w:tc>
          <w:tcPr>
            <w:tcW w:w="1115" w:type="dxa"/>
            <w:tcBorders>
              <w:top w:val="single" w:color="000000" w:sz="4" w:space="0"/>
              <w:left w:val="single" w:color="000000" w:sz="4" w:space="0"/>
              <w:bottom w:val="single" w:color="000000" w:sz="4" w:space="0"/>
              <w:right w:val="single" w:color="000000" w:sz="4" w:space="0"/>
            </w:tcBorders>
            <w:vAlign w:val="center"/>
          </w:tcPr>
          <w:p w14:paraId="182B7A5E">
            <w:pPr>
              <w:rPr>
                <w:color w:val="000000"/>
                <w:sz w:val="22"/>
                <w:szCs w:val="22"/>
              </w:rPr>
            </w:pPr>
            <w:r>
              <w:t>TA31400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F006560">
            <w:pPr>
              <w:rPr>
                <w:color w:val="000000"/>
                <w:sz w:val="22"/>
                <w:szCs w:val="22"/>
              </w:rPr>
            </w:pPr>
            <w:r>
              <w:t>福建省福州市仓山区</w:t>
            </w:r>
          </w:p>
        </w:tc>
        <w:tc>
          <w:tcPr>
            <w:tcW w:w="2976" w:type="dxa"/>
            <w:tcBorders>
              <w:top w:val="single" w:color="000000" w:sz="4" w:space="0"/>
              <w:left w:val="single" w:color="000000" w:sz="4" w:space="0"/>
              <w:bottom w:val="single" w:color="000000" w:sz="4" w:space="0"/>
              <w:right w:val="single" w:color="000000" w:sz="4" w:space="0"/>
            </w:tcBorders>
            <w:vAlign w:val="center"/>
          </w:tcPr>
          <w:p w14:paraId="4723A23E">
            <w:pPr>
              <w:rPr>
                <w:color w:val="000000"/>
                <w:sz w:val="22"/>
                <w:szCs w:val="22"/>
              </w:rPr>
            </w:pPr>
            <w:r>
              <w:t>非操纵逆转保护功能失效</w:t>
            </w:r>
          </w:p>
        </w:tc>
        <w:tc>
          <w:tcPr>
            <w:tcW w:w="1627" w:type="dxa"/>
            <w:tcBorders>
              <w:top w:val="single" w:color="000000" w:sz="4" w:space="0"/>
              <w:left w:val="single" w:color="000000" w:sz="4" w:space="0"/>
              <w:bottom w:val="single" w:color="000000" w:sz="4" w:space="0"/>
              <w:right w:val="single" w:color="000000" w:sz="4" w:space="0"/>
            </w:tcBorders>
            <w:vAlign w:val="center"/>
          </w:tcPr>
          <w:p w14:paraId="3016DDE8">
            <w:pPr>
              <w:rPr>
                <w:color w:val="000000"/>
                <w:sz w:val="22"/>
                <w:szCs w:val="22"/>
              </w:rPr>
            </w:pPr>
            <w:r>
              <w:t>苏州江南嘉捷电梯有限公司福州分公司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13940715">
            <w:pPr>
              <w:rPr>
                <w:color w:val="000000"/>
                <w:sz w:val="22"/>
                <w:szCs w:val="22"/>
              </w:rPr>
            </w:pPr>
            <w:r>
              <w:t>福州金榕大润发商业有限公司</w:t>
            </w:r>
          </w:p>
        </w:tc>
      </w:tr>
      <w:tr w14:paraId="54EED41E">
        <w:tblPrEx>
          <w:tblCellMar>
            <w:top w:w="0" w:type="dxa"/>
            <w:left w:w="108" w:type="dxa"/>
            <w:bottom w:w="0" w:type="dxa"/>
            <w:right w:w="108" w:type="dxa"/>
          </w:tblCellMar>
        </w:tblPrEx>
        <w:trPr>
          <w:cantSplit/>
          <w:trHeight w:val="425"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2D088EC">
            <w:pPr>
              <w:jc w:val="right"/>
              <w:rPr>
                <w:rFonts w:hint="eastAsia" w:eastAsia="宋体"/>
                <w:color w:val="000000"/>
                <w:sz w:val="22"/>
                <w:szCs w:val="22"/>
                <w:lang w:eastAsia="zh-CN"/>
              </w:rPr>
            </w:pPr>
            <w:r>
              <w:t>1</w:t>
            </w:r>
            <w:r>
              <w:rPr>
                <w:rFonts w:hint="eastAsia"/>
                <w:lang w:val="en-US" w:eastAsia="zh-CN"/>
              </w:rPr>
              <w:t>5</w:t>
            </w:r>
          </w:p>
        </w:tc>
        <w:tc>
          <w:tcPr>
            <w:tcW w:w="1115" w:type="dxa"/>
            <w:tcBorders>
              <w:top w:val="single" w:color="000000" w:sz="4" w:space="0"/>
              <w:left w:val="single" w:color="000000" w:sz="4" w:space="0"/>
              <w:bottom w:val="single" w:color="000000" w:sz="4" w:space="0"/>
              <w:right w:val="single" w:color="000000" w:sz="4" w:space="0"/>
            </w:tcBorders>
            <w:vAlign w:val="center"/>
          </w:tcPr>
          <w:p w14:paraId="02B2B67A">
            <w:pPr>
              <w:rPr>
                <w:color w:val="000000"/>
                <w:sz w:val="22"/>
                <w:szCs w:val="22"/>
              </w:rPr>
            </w:pPr>
            <w:r>
              <w:t>TA83222</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28D2E">
            <w:pPr>
              <w:rPr>
                <w:color w:val="000000"/>
                <w:sz w:val="22"/>
                <w:szCs w:val="22"/>
              </w:rPr>
            </w:pPr>
            <w:r>
              <w:t>福建省福州市长乐区古槐镇</w:t>
            </w:r>
          </w:p>
        </w:tc>
        <w:tc>
          <w:tcPr>
            <w:tcW w:w="2976" w:type="dxa"/>
            <w:tcBorders>
              <w:top w:val="single" w:color="000000" w:sz="4" w:space="0"/>
              <w:left w:val="single" w:color="000000" w:sz="4" w:space="0"/>
              <w:bottom w:val="single" w:color="000000" w:sz="4" w:space="0"/>
              <w:right w:val="single" w:color="000000" w:sz="4" w:space="0"/>
            </w:tcBorders>
            <w:vAlign w:val="center"/>
          </w:tcPr>
          <w:p w14:paraId="76086124">
            <w:pPr>
              <w:rPr>
                <w:color w:val="000000"/>
                <w:sz w:val="22"/>
                <w:szCs w:val="22"/>
              </w:rPr>
            </w:pPr>
            <w:r>
              <w:t>空载制停距离不符合要求</w:t>
            </w:r>
          </w:p>
        </w:tc>
        <w:tc>
          <w:tcPr>
            <w:tcW w:w="1627" w:type="dxa"/>
            <w:tcBorders>
              <w:top w:val="single" w:color="000000" w:sz="4" w:space="0"/>
              <w:left w:val="single" w:color="000000" w:sz="4" w:space="0"/>
              <w:bottom w:val="single" w:color="000000" w:sz="4" w:space="0"/>
              <w:right w:val="single" w:color="000000" w:sz="4" w:space="0"/>
            </w:tcBorders>
            <w:vAlign w:val="center"/>
          </w:tcPr>
          <w:p w14:paraId="79F63BB1">
            <w:pPr>
              <w:rPr>
                <w:color w:val="000000"/>
                <w:sz w:val="22"/>
                <w:szCs w:val="22"/>
              </w:rPr>
            </w:pPr>
            <w:r>
              <w:t>福建天鑫成建筑工程有限公司</w:t>
            </w:r>
          </w:p>
        </w:tc>
        <w:tc>
          <w:tcPr>
            <w:tcW w:w="1436" w:type="dxa"/>
            <w:tcBorders>
              <w:top w:val="single" w:color="000000" w:sz="4" w:space="0"/>
              <w:left w:val="single" w:color="000000" w:sz="4" w:space="0"/>
              <w:bottom w:val="single" w:color="000000" w:sz="4" w:space="0"/>
              <w:right w:val="single" w:color="000000" w:sz="4" w:space="0"/>
            </w:tcBorders>
            <w:vAlign w:val="center"/>
          </w:tcPr>
          <w:p w14:paraId="6878824B">
            <w:pPr>
              <w:rPr>
                <w:color w:val="000000"/>
                <w:sz w:val="22"/>
                <w:szCs w:val="22"/>
              </w:rPr>
            </w:pPr>
            <w:r>
              <w:t>福州市鑫惠航超市有限责任公司</w:t>
            </w:r>
          </w:p>
        </w:tc>
      </w:tr>
    </w:tbl>
    <w:p w14:paraId="321C14EE">
      <w:pPr>
        <w:pStyle w:val="2"/>
        <w:keepNext w:val="0"/>
        <w:keepLines w:val="0"/>
        <w:widowControl/>
        <w:suppressLineNumbers w:val="0"/>
        <w:shd w:val="clear" w:fill="FFFFFF"/>
        <w:ind w:left="0" w:firstLine="485"/>
        <w:jc w:val="both"/>
        <w:rPr>
          <w:rFonts w:hint="eastAsia" w:ascii="宋体" w:hAnsi="宋体" w:eastAsia="宋体" w:cs="宋体"/>
          <w:i w:val="0"/>
          <w:iCs w:val="0"/>
          <w:caps w:val="0"/>
          <w:color w:val="333333"/>
          <w:spacing w:val="0"/>
          <w:sz w:val="24"/>
          <w:szCs w:val="24"/>
          <w:shd w:val="clear" w:fill="FFFFFF"/>
        </w:rPr>
      </w:pPr>
    </w:p>
    <w:p w14:paraId="6E30DA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22B54"/>
    <w:rsid w:val="39967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唐焱辉</cp:lastModifiedBy>
  <dcterms:modified xsi:type="dcterms:W3CDTF">2026-04-01T03:13:45Z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FAF574FC2CB54554B5AB74B0183485B0_13</vt:lpwstr>
  </property>
</Properties>
</file>